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325"/>
        <w:gridCol w:w="5911"/>
      </w:tblGrid>
      <w:tr w:rsidR="00245A6B" w:rsidRPr="00623B76" w:rsidTr="00892DDA">
        <w:trPr>
          <w:trHeight w:val="920"/>
        </w:trPr>
        <w:tc>
          <w:tcPr>
            <w:tcW w:w="1800" w:type="pct"/>
            <w:shd w:val="clear" w:color="auto" w:fill="auto"/>
            <w:tcMar>
              <w:top w:w="0" w:type="dxa"/>
              <w:left w:w="108" w:type="dxa"/>
              <w:bottom w:w="0" w:type="dxa"/>
              <w:right w:w="108" w:type="dxa"/>
            </w:tcMar>
          </w:tcPr>
          <w:p w:rsidR="00245A6B" w:rsidRPr="00623B76" w:rsidRDefault="00245A6B" w:rsidP="00623B76">
            <w:pPr>
              <w:jc w:val="center"/>
              <w:rPr>
                <w:rFonts w:ascii="Arial" w:hAnsi="Arial" w:cs="Arial"/>
                <w:sz w:val="20"/>
                <w:szCs w:val="20"/>
              </w:rPr>
            </w:pPr>
            <w:bookmarkStart w:id="0" w:name="_GoBack"/>
            <w:bookmarkEnd w:id="0"/>
            <w:r w:rsidRPr="00623B76">
              <w:rPr>
                <w:rFonts w:ascii="Arial" w:hAnsi="Arial" w:cs="Arial"/>
                <w:b/>
                <w:bCs/>
                <w:sz w:val="20"/>
                <w:szCs w:val="20"/>
                <w:lang w:val="en-US"/>
              </w:rPr>
              <w:t>BỘ TÀI CHÍNH</w:t>
            </w:r>
            <w:r w:rsidRPr="00623B76">
              <w:rPr>
                <w:rFonts w:ascii="Arial" w:hAnsi="Arial" w:cs="Arial"/>
                <w:b/>
                <w:bCs/>
                <w:sz w:val="20"/>
                <w:szCs w:val="20"/>
              </w:rPr>
              <w:br/>
            </w:r>
            <w:r w:rsidRPr="00623B76">
              <w:rPr>
                <w:rFonts w:ascii="Arial" w:hAnsi="Arial" w:cs="Arial"/>
                <w:bCs/>
                <w:sz w:val="20"/>
                <w:szCs w:val="20"/>
                <w:vertAlign w:val="superscript"/>
              </w:rPr>
              <w:t>__________</w:t>
            </w:r>
          </w:p>
          <w:p w:rsidR="00245A6B" w:rsidRPr="00623B76" w:rsidRDefault="00245A6B" w:rsidP="00623B76">
            <w:pPr>
              <w:jc w:val="center"/>
              <w:rPr>
                <w:rFonts w:ascii="Arial" w:hAnsi="Arial" w:cs="Arial"/>
                <w:sz w:val="20"/>
                <w:szCs w:val="20"/>
                <w:lang w:val="en-US"/>
              </w:rPr>
            </w:pPr>
            <w:r w:rsidRPr="00623B76">
              <w:rPr>
                <w:rFonts w:ascii="Arial" w:hAnsi="Arial" w:cs="Arial"/>
                <w:sz w:val="20"/>
                <w:szCs w:val="20"/>
              </w:rPr>
              <w:t xml:space="preserve">Số: </w:t>
            </w:r>
            <w:r w:rsidRPr="00623B76">
              <w:rPr>
                <w:rFonts w:ascii="Arial" w:hAnsi="Arial" w:cs="Arial"/>
                <w:sz w:val="20"/>
                <w:szCs w:val="20"/>
                <w:lang w:val="en-US"/>
              </w:rPr>
              <w:t>439/QĐ-BTC</w:t>
            </w:r>
          </w:p>
        </w:tc>
        <w:tc>
          <w:tcPr>
            <w:tcW w:w="3200" w:type="pct"/>
            <w:shd w:val="clear" w:color="auto" w:fill="auto"/>
            <w:tcMar>
              <w:top w:w="0" w:type="dxa"/>
              <w:left w:w="108" w:type="dxa"/>
              <w:bottom w:w="0" w:type="dxa"/>
              <w:right w:w="108" w:type="dxa"/>
            </w:tcMar>
          </w:tcPr>
          <w:p w:rsidR="00245A6B" w:rsidRPr="00623B76" w:rsidRDefault="00245A6B" w:rsidP="00623B76">
            <w:pPr>
              <w:jc w:val="center"/>
              <w:rPr>
                <w:rFonts w:ascii="Arial" w:hAnsi="Arial" w:cs="Arial"/>
                <w:sz w:val="20"/>
                <w:szCs w:val="20"/>
                <w:vertAlign w:val="superscript"/>
              </w:rPr>
            </w:pPr>
            <w:r w:rsidRPr="00623B76">
              <w:rPr>
                <w:rFonts w:ascii="Arial" w:hAnsi="Arial" w:cs="Arial"/>
                <w:b/>
                <w:bCs/>
                <w:sz w:val="20"/>
                <w:szCs w:val="20"/>
              </w:rPr>
              <w:t>CỘNG HÒA XÃ HỘI CHỦ NGHĨA VIỆT NAM</w:t>
            </w:r>
            <w:r w:rsidRPr="00623B76">
              <w:rPr>
                <w:rFonts w:ascii="Arial" w:hAnsi="Arial" w:cs="Arial"/>
                <w:b/>
                <w:bCs/>
                <w:sz w:val="20"/>
                <w:szCs w:val="20"/>
              </w:rPr>
              <w:br/>
              <w:t xml:space="preserve">Độc lập - Tự do - Hạnh phúc </w:t>
            </w:r>
            <w:r w:rsidRPr="00623B76">
              <w:rPr>
                <w:rFonts w:ascii="Arial" w:hAnsi="Arial" w:cs="Arial"/>
                <w:b/>
                <w:bCs/>
                <w:sz w:val="20"/>
                <w:szCs w:val="20"/>
              </w:rPr>
              <w:br/>
            </w:r>
            <w:r w:rsidRPr="00623B76">
              <w:rPr>
                <w:rFonts w:ascii="Arial" w:hAnsi="Arial" w:cs="Arial"/>
                <w:bCs/>
                <w:sz w:val="20"/>
                <w:szCs w:val="20"/>
                <w:vertAlign w:val="superscript"/>
              </w:rPr>
              <w:t>______________________</w:t>
            </w:r>
          </w:p>
          <w:p w:rsidR="00245A6B" w:rsidRPr="00623B76" w:rsidRDefault="00245A6B" w:rsidP="00623B76">
            <w:pPr>
              <w:jc w:val="center"/>
              <w:rPr>
                <w:rFonts w:ascii="Arial" w:hAnsi="Arial" w:cs="Arial"/>
                <w:i/>
                <w:sz w:val="20"/>
                <w:szCs w:val="20"/>
                <w:lang w:val="en-US"/>
              </w:rPr>
            </w:pPr>
            <w:r w:rsidRPr="00623B76">
              <w:rPr>
                <w:rFonts w:ascii="Arial" w:hAnsi="Arial" w:cs="Arial"/>
                <w:i/>
                <w:sz w:val="20"/>
                <w:szCs w:val="20"/>
                <w:lang w:val="en-US"/>
              </w:rPr>
              <w:t>Hà Nội, ngày 13 tháng 3 năm 2024</w:t>
            </w:r>
          </w:p>
        </w:tc>
      </w:tr>
    </w:tbl>
    <w:p w:rsidR="00245A6B" w:rsidRPr="00623B76" w:rsidRDefault="00245A6B" w:rsidP="00623B76">
      <w:pPr>
        <w:pStyle w:val="Vnbnnidung0"/>
        <w:spacing w:line="240" w:lineRule="auto"/>
        <w:ind w:firstLine="0"/>
        <w:jc w:val="center"/>
        <w:rPr>
          <w:rFonts w:ascii="Arial" w:hAnsi="Arial" w:cs="Arial"/>
          <w:b/>
          <w:bCs/>
          <w:i w:val="0"/>
          <w:iCs w:val="0"/>
          <w:color w:val="auto"/>
          <w:sz w:val="20"/>
          <w:szCs w:val="20"/>
        </w:rPr>
      </w:pPr>
    </w:p>
    <w:p w:rsidR="00245A6B" w:rsidRPr="00623B76" w:rsidRDefault="00245A6B" w:rsidP="00623B76">
      <w:pPr>
        <w:pStyle w:val="Vnbnnidung0"/>
        <w:spacing w:line="240" w:lineRule="auto"/>
        <w:ind w:firstLine="0"/>
        <w:jc w:val="center"/>
        <w:rPr>
          <w:rFonts w:ascii="Arial" w:hAnsi="Arial" w:cs="Arial"/>
          <w:b/>
          <w:bCs/>
          <w:i w:val="0"/>
          <w:iCs w:val="0"/>
          <w:color w:val="auto"/>
          <w:sz w:val="20"/>
          <w:szCs w:val="20"/>
        </w:rPr>
      </w:pPr>
    </w:p>
    <w:p w:rsidR="00AC1CD6" w:rsidRPr="00623B76" w:rsidRDefault="00245A6B" w:rsidP="00623B76">
      <w:pPr>
        <w:pStyle w:val="Vnbnnidung0"/>
        <w:spacing w:line="240" w:lineRule="auto"/>
        <w:ind w:firstLine="0"/>
        <w:jc w:val="center"/>
        <w:rPr>
          <w:rFonts w:ascii="Arial" w:hAnsi="Arial" w:cs="Arial"/>
          <w:b/>
          <w:bCs/>
          <w:i w:val="0"/>
          <w:iCs w:val="0"/>
          <w:color w:val="auto"/>
          <w:sz w:val="20"/>
          <w:szCs w:val="20"/>
        </w:rPr>
      </w:pPr>
      <w:r w:rsidRPr="00623B76">
        <w:rPr>
          <w:rFonts w:ascii="Arial" w:hAnsi="Arial" w:cs="Arial"/>
          <w:b/>
          <w:bCs/>
          <w:i w:val="0"/>
          <w:iCs w:val="0"/>
          <w:color w:val="auto"/>
          <w:sz w:val="20"/>
          <w:szCs w:val="20"/>
        </w:rPr>
        <w:t>QUYẾT ĐỊNH</w:t>
      </w:r>
      <w:r w:rsidRPr="00623B76">
        <w:rPr>
          <w:rFonts w:ascii="Arial" w:hAnsi="Arial" w:cs="Arial"/>
          <w:b/>
          <w:bCs/>
          <w:i w:val="0"/>
          <w:iCs w:val="0"/>
          <w:color w:val="auto"/>
          <w:sz w:val="20"/>
          <w:szCs w:val="20"/>
        </w:rPr>
        <w:br/>
        <w:t>V</w:t>
      </w:r>
      <w:r w:rsidR="00BB40A0" w:rsidRPr="00623B76">
        <w:rPr>
          <w:rFonts w:ascii="Arial" w:hAnsi="Arial" w:cs="Arial"/>
          <w:b/>
          <w:bCs/>
          <w:i w:val="0"/>
          <w:iCs w:val="0"/>
          <w:color w:val="auto"/>
          <w:sz w:val="20"/>
          <w:szCs w:val="20"/>
        </w:rPr>
        <w:t>ề việc công bố công khai dự toán ngân sách năm 2024 của Bộ Tài chính</w:t>
      </w:r>
    </w:p>
    <w:p w:rsidR="00245A6B" w:rsidRPr="00623B76" w:rsidRDefault="00245A6B" w:rsidP="00623B76">
      <w:pPr>
        <w:pStyle w:val="Vnbnnidung0"/>
        <w:spacing w:line="240" w:lineRule="auto"/>
        <w:ind w:firstLine="0"/>
        <w:jc w:val="center"/>
        <w:rPr>
          <w:rFonts w:ascii="Arial" w:hAnsi="Arial" w:cs="Arial"/>
          <w:color w:val="auto"/>
          <w:sz w:val="20"/>
          <w:szCs w:val="20"/>
          <w:vertAlign w:val="superscript"/>
          <w:lang w:val="en-US"/>
        </w:rPr>
      </w:pPr>
      <w:r w:rsidRPr="00623B76">
        <w:rPr>
          <w:rFonts w:ascii="Arial" w:hAnsi="Arial" w:cs="Arial"/>
          <w:b/>
          <w:bCs/>
          <w:i w:val="0"/>
          <w:iCs w:val="0"/>
          <w:color w:val="auto"/>
          <w:sz w:val="20"/>
          <w:szCs w:val="20"/>
          <w:vertAlign w:val="superscript"/>
          <w:lang w:val="en-US"/>
        </w:rPr>
        <w:t>_______________</w:t>
      </w:r>
    </w:p>
    <w:p w:rsidR="00AC1CD6" w:rsidRPr="00623B76" w:rsidRDefault="00245A6B" w:rsidP="00623B76">
      <w:pPr>
        <w:pStyle w:val="Tiu10"/>
        <w:keepNext/>
        <w:keepLines/>
        <w:spacing w:after="0"/>
        <w:outlineLvl w:val="9"/>
        <w:rPr>
          <w:rFonts w:ascii="Arial" w:hAnsi="Arial" w:cs="Arial"/>
          <w:color w:val="auto"/>
          <w:sz w:val="20"/>
          <w:szCs w:val="20"/>
        </w:rPr>
      </w:pPr>
      <w:bookmarkStart w:id="1" w:name="bookmark0"/>
      <w:bookmarkStart w:id="2" w:name="bookmark1"/>
      <w:bookmarkStart w:id="3" w:name="bookmark2"/>
      <w:r w:rsidRPr="00623B76">
        <w:rPr>
          <w:rFonts w:ascii="Arial" w:hAnsi="Arial" w:cs="Arial"/>
          <w:color w:val="auto"/>
          <w:sz w:val="20"/>
          <w:szCs w:val="20"/>
        </w:rPr>
        <w:t>BỘ TRƯỞNG BỘ TÀI CHÍNH</w:t>
      </w:r>
      <w:bookmarkEnd w:id="1"/>
      <w:bookmarkEnd w:id="2"/>
      <w:bookmarkEnd w:id="3"/>
    </w:p>
    <w:p w:rsidR="00245A6B" w:rsidRPr="00623B76" w:rsidRDefault="00245A6B" w:rsidP="00623B76">
      <w:pPr>
        <w:pStyle w:val="Tiu10"/>
        <w:keepNext/>
        <w:keepLines/>
        <w:spacing w:after="0"/>
        <w:outlineLvl w:val="9"/>
        <w:rPr>
          <w:rFonts w:ascii="Arial" w:hAnsi="Arial" w:cs="Arial"/>
          <w:color w:val="auto"/>
          <w:sz w:val="20"/>
          <w:szCs w:val="20"/>
        </w:rPr>
      </w:pPr>
    </w:p>
    <w:p w:rsidR="00AC1CD6" w:rsidRPr="00623B76" w:rsidRDefault="00245A6B"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lang w:val="en-US"/>
        </w:rPr>
        <w:t>Căn cứ</w:t>
      </w:r>
      <w:r w:rsidRPr="00623B76">
        <w:rPr>
          <w:rFonts w:ascii="Arial" w:hAnsi="Arial" w:cs="Arial"/>
          <w:color w:val="auto"/>
          <w:sz w:val="20"/>
          <w:szCs w:val="20"/>
        </w:rPr>
        <w:t xml:space="preserve"> Nghị định số 14/2023/N</w:t>
      </w:r>
      <w:r w:rsidRPr="00623B76">
        <w:rPr>
          <w:rFonts w:ascii="Arial" w:hAnsi="Arial" w:cs="Arial"/>
          <w:color w:val="auto"/>
          <w:sz w:val="20"/>
          <w:szCs w:val="20"/>
          <w:lang w:val="en-US"/>
        </w:rPr>
        <w:t>Đ</w:t>
      </w:r>
      <w:r w:rsidR="00BB40A0" w:rsidRPr="00623B76">
        <w:rPr>
          <w:rFonts w:ascii="Arial" w:hAnsi="Arial" w:cs="Arial"/>
          <w:color w:val="auto"/>
          <w:sz w:val="20"/>
          <w:szCs w:val="20"/>
        </w:rPr>
        <w:t xml:space="preserve">-CP ngày 20/4/2023 </w:t>
      </w:r>
      <w:r w:rsidRPr="00623B76">
        <w:rPr>
          <w:rFonts w:ascii="Arial" w:hAnsi="Arial" w:cs="Arial"/>
          <w:color w:val="auto"/>
          <w:sz w:val="20"/>
          <w:szCs w:val="20"/>
        </w:rPr>
        <w:t>của</w:t>
      </w:r>
      <w:r w:rsidR="00BB40A0" w:rsidRPr="00623B76">
        <w:rPr>
          <w:rFonts w:ascii="Arial" w:hAnsi="Arial" w:cs="Arial"/>
          <w:color w:val="auto"/>
          <w:sz w:val="20"/>
          <w:szCs w:val="20"/>
        </w:rPr>
        <w:t xml:space="preserve"> Chính phủ quy định chức năng, nhiệm vụ, quy</w:t>
      </w:r>
      <w:r w:rsidRPr="00623B76">
        <w:rPr>
          <w:rFonts w:ascii="Arial" w:hAnsi="Arial" w:cs="Arial"/>
          <w:color w:val="auto"/>
          <w:sz w:val="20"/>
          <w:szCs w:val="20"/>
          <w:lang w:val="en-US"/>
        </w:rPr>
        <w:t>ề</w:t>
      </w:r>
      <w:r w:rsidR="00BB40A0" w:rsidRPr="00623B76">
        <w:rPr>
          <w:rFonts w:ascii="Arial" w:hAnsi="Arial" w:cs="Arial"/>
          <w:color w:val="auto"/>
          <w:sz w:val="20"/>
          <w:szCs w:val="20"/>
        </w:rPr>
        <w:t>n hạn và cơ c</w:t>
      </w:r>
      <w:r w:rsidRPr="00623B76">
        <w:rPr>
          <w:rFonts w:ascii="Arial" w:hAnsi="Arial" w:cs="Arial"/>
          <w:color w:val="auto"/>
          <w:sz w:val="20"/>
          <w:szCs w:val="20"/>
          <w:lang w:val="en-US"/>
        </w:rPr>
        <w:t>ấ</w:t>
      </w:r>
      <w:r w:rsidR="00BB40A0" w:rsidRPr="00623B76">
        <w:rPr>
          <w:rFonts w:ascii="Arial" w:hAnsi="Arial" w:cs="Arial"/>
          <w:color w:val="auto"/>
          <w:sz w:val="20"/>
          <w:szCs w:val="20"/>
        </w:rPr>
        <w:t xml:space="preserve">u </w:t>
      </w:r>
      <w:r w:rsidRPr="00623B76">
        <w:rPr>
          <w:rFonts w:ascii="Arial" w:hAnsi="Arial" w:cs="Arial"/>
          <w:color w:val="auto"/>
          <w:sz w:val="20"/>
          <w:szCs w:val="20"/>
        </w:rPr>
        <w:t>tổ chức</w:t>
      </w:r>
      <w:r w:rsidR="00BB40A0" w:rsidRPr="00623B76">
        <w:rPr>
          <w:rFonts w:ascii="Arial" w:hAnsi="Arial" w:cs="Arial"/>
          <w:color w:val="auto"/>
          <w:sz w:val="20"/>
          <w:szCs w:val="20"/>
        </w:rPr>
        <w:t xml:space="preserve"> của Bộ Tài chính;</w:t>
      </w:r>
    </w:p>
    <w:p w:rsidR="00AC1CD6" w:rsidRPr="00623B76" w:rsidRDefault="00245A6B"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rPr>
        <w:t>Căn cứ Nghị định s</w:t>
      </w:r>
      <w:r w:rsidRPr="00623B76">
        <w:rPr>
          <w:rFonts w:ascii="Arial" w:hAnsi="Arial" w:cs="Arial"/>
          <w:color w:val="auto"/>
          <w:sz w:val="20"/>
          <w:szCs w:val="20"/>
          <w:lang w:val="en-US"/>
        </w:rPr>
        <w:t>ố</w:t>
      </w:r>
      <w:r w:rsidR="00BB40A0" w:rsidRPr="00623B76">
        <w:rPr>
          <w:rFonts w:ascii="Arial" w:hAnsi="Arial" w:cs="Arial"/>
          <w:color w:val="auto"/>
          <w:sz w:val="20"/>
          <w:szCs w:val="20"/>
        </w:rPr>
        <w:t xml:space="preserve"> 163/2016/NĐ-CP ngày 21/12/201</w:t>
      </w:r>
      <w:r w:rsidRPr="00623B76">
        <w:rPr>
          <w:rFonts w:ascii="Arial" w:hAnsi="Arial" w:cs="Arial"/>
          <w:color w:val="auto"/>
          <w:sz w:val="20"/>
          <w:szCs w:val="20"/>
        </w:rPr>
        <w:t>6 của Chí</w:t>
      </w:r>
      <w:r w:rsidR="00BB40A0" w:rsidRPr="00623B76">
        <w:rPr>
          <w:rFonts w:ascii="Arial" w:hAnsi="Arial" w:cs="Arial"/>
          <w:color w:val="auto"/>
          <w:sz w:val="20"/>
          <w:szCs w:val="20"/>
        </w:rPr>
        <w:t>nh phủ q</w:t>
      </w:r>
      <w:r w:rsidRPr="00623B76">
        <w:rPr>
          <w:rFonts w:ascii="Arial" w:hAnsi="Arial" w:cs="Arial"/>
          <w:color w:val="auto"/>
          <w:sz w:val="20"/>
          <w:szCs w:val="20"/>
        </w:rPr>
        <w:t>uy định chi tiết thi hành một số</w:t>
      </w:r>
      <w:r w:rsidR="00BB40A0" w:rsidRPr="00623B76">
        <w:rPr>
          <w:rFonts w:ascii="Arial" w:hAnsi="Arial" w:cs="Arial"/>
          <w:color w:val="auto"/>
          <w:sz w:val="20"/>
          <w:szCs w:val="20"/>
        </w:rPr>
        <w:t xml:space="preserve"> đi</w:t>
      </w:r>
      <w:r w:rsidRPr="00623B76">
        <w:rPr>
          <w:rFonts w:ascii="Arial" w:hAnsi="Arial" w:cs="Arial"/>
          <w:color w:val="auto"/>
          <w:sz w:val="20"/>
          <w:szCs w:val="20"/>
          <w:lang w:val="en-US"/>
        </w:rPr>
        <w:t>ề</w:t>
      </w:r>
      <w:r w:rsidR="00BB40A0" w:rsidRPr="00623B76">
        <w:rPr>
          <w:rFonts w:ascii="Arial" w:hAnsi="Arial" w:cs="Arial"/>
          <w:color w:val="auto"/>
          <w:sz w:val="20"/>
          <w:szCs w:val="20"/>
        </w:rPr>
        <w:t>u của Luật Ng</w:t>
      </w:r>
      <w:r w:rsidRPr="00623B76">
        <w:rPr>
          <w:rFonts w:ascii="Arial" w:hAnsi="Arial" w:cs="Arial"/>
          <w:color w:val="auto"/>
          <w:sz w:val="20"/>
          <w:szCs w:val="20"/>
          <w:lang w:val="en-US"/>
        </w:rPr>
        <w:t>â</w:t>
      </w:r>
      <w:r w:rsidR="00BB40A0" w:rsidRPr="00623B76">
        <w:rPr>
          <w:rFonts w:ascii="Arial" w:hAnsi="Arial" w:cs="Arial"/>
          <w:color w:val="auto"/>
          <w:sz w:val="20"/>
          <w:szCs w:val="20"/>
        </w:rPr>
        <w:t>n sách nhà nước;</w:t>
      </w:r>
    </w:p>
    <w:p w:rsidR="00AC1CD6" w:rsidRPr="00623B76" w:rsidRDefault="00BB40A0"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rPr>
        <w:t>C</w:t>
      </w:r>
      <w:r w:rsidR="00245A6B" w:rsidRPr="00623B76">
        <w:rPr>
          <w:rFonts w:ascii="Arial" w:hAnsi="Arial" w:cs="Arial"/>
          <w:color w:val="auto"/>
          <w:sz w:val="20"/>
          <w:szCs w:val="20"/>
          <w:lang w:val="en-US"/>
        </w:rPr>
        <w:t>ă</w:t>
      </w:r>
      <w:r w:rsidR="00245A6B" w:rsidRPr="00623B76">
        <w:rPr>
          <w:rFonts w:ascii="Arial" w:hAnsi="Arial" w:cs="Arial"/>
          <w:color w:val="auto"/>
          <w:sz w:val="20"/>
          <w:szCs w:val="20"/>
        </w:rPr>
        <w:t>n cứ Thông tư số 61</w:t>
      </w:r>
      <w:r w:rsidRPr="00623B76">
        <w:rPr>
          <w:rFonts w:ascii="Arial" w:hAnsi="Arial" w:cs="Arial"/>
          <w:color w:val="auto"/>
          <w:sz w:val="20"/>
          <w:szCs w:val="20"/>
        </w:rPr>
        <w:t xml:space="preserve">/2017/TT-BTC ngày 15/6/2017 của Bộ Tài chính </w:t>
      </w:r>
      <w:r w:rsidR="00245A6B" w:rsidRPr="00623B76">
        <w:rPr>
          <w:rFonts w:ascii="Arial" w:hAnsi="Arial" w:cs="Arial"/>
          <w:color w:val="auto"/>
          <w:sz w:val="20"/>
          <w:szCs w:val="20"/>
          <w:lang w:val="en-US"/>
        </w:rPr>
        <w:t>hướng dẫn</w:t>
      </w:r>
      <w:r w:rsidRPr="00623B76">
        <w:rPr>
          <w:rFonts w:ascii="Arial" w:hAnsi="Arial" w:cs="Arial"/>
          <w:color w:val="auto"/>
          <w:sz w:val="20"/>
          <w:szCs w:val="20"/>
        </w:rPr>
        <w:t xml:space="preserve"> thực hiện công khai </w:t>
      </w:r>
      <w:r w:rsidR="00245A6B" w:rsidRPr="00623B76">
        <w:rPr>
          <w:rFonts w:ascii="Arial" w:hAnsi="Arial" w:cs="Arial"/>
          <w:color w:val="auto"/>
          <w:sz w:val="20"/>
          <w:szCs w:val="20"/>
        </w:rPr>
        <w:t>ngân sách đ</w:t>
      </w:r>
      <w:r w:rsidR="00245A6B" w:rsidRPr="00623B76">
        <w:rPr>
          <w:rFonts w:ascii="Arial" w:hAnsi="Arial" w:cs="Arial"/>
          <w:color w:val="auto"/>
          <w:sz w:val="20"/>
          <w:szCs w:val="20"/>
          <w:lang w:val="en-US"/>
        </w:rPr>
        <w:t>ố</w:t>
      </w:r>
      <w:r w:rsidRPr="00623B76">
        <w:rPr>
          <w:rFonts w:ascii="Arial" w:hAnsi="Arial" w:cs="Arial"/>
          <w:color w:val="auto"/>
          <w:sz w:val="20"/>
          <w:szCs w:val="20"/>
        </w:rPr>
        <w:t xml:space="preserve">i với đơn vị dự toán </w:t>
      </w:r>
      <w:r w:rsidR="00245A6B" w:rsidRPr="00623B76">
        <w:rPr>
          <w:rFonts w:ascii="Arial" w:hAnsi="Arial" w:cs="Arial"/>
          <w:color w:val="auto"/>
          <w:sz w:val="20"/>
          <w:szCs w:val="20"/>
        </w:rPr>
        <w:t>ngân sách</w:t>
      </w:r>
      <w:r w:rsidRPr="00623B76">
        <w:rPr>
          <w:rFonts w:ascii="Arial" w:hAnsi="Arial" w:cs="Arial"/>
          <w:color w:val="auto"/>
          <w:sz w:val="20"/>
          <w:szCs w:val="20"/>
        </w:rPr>
        <w:t xml:space="preserve">, các </w:t>
      </w:r>
      <w:r w:rsidR="00245A6B" w:rsidRPr="00623B76">
        <w:rPr>
          <w:rFonts w:ascii="Arial" w:hAnsi="Arial" w:cs="Arial"/>
          <w:color w:val="auto"/>
          <w:sz w:val="20"/>
          <w:szCs w:val="20"/>
        </w:rPr>
        <w:t>tổ chức</w:t>
      </w:r>
      <w:r w:rsidRPr="00623B76">
        <w:rPr>
          <w:rFonts w:ascii="Arial" w:hAnsi="Arial" w:cs="Arial"/>
          <w:color w:val="auto"/>
          <w:sz w:val="20"/>
          <w:szCs w:val="20"/>
        </w:rPr>
        <w:t xml:space="preserve"> được ngân sách nhà nước h</w:t>
      </w:r>
      <w:r w:rsidR="00245A6B" w:rsidRPr="00623B76">
        <w:rPr>
          <w:rFonts w:ascii="Arial" w:hAnsi="Arial" w:cs="Arial"/>
          <w:color w:val="auto"/>
          <w:sz w:val="20"/>
          <w:szCs w:val="20"/>
          <w:lang w:val="en-US"/>
        </w:rPr>
        <w:t>ỗ</w:t>
      </w:r>
      <w:r w:rsidRPr="00623B76">
        <w:rPr>
          <w:rFonts w:ascii="Arial" w:hAnsi="Arial" w:cs="Arial"/>
          <w:color w:val="auto"/>
          <w:sz w:val="20"/>
          <w:szCs w:val="20"/>
        </w:rPr>
        <w:t xml:space="preserve"> trợ;</w:t>
      </w:r>
    </w:p>
    <w:p w:rsidR="00AC1CD6" w:rsidRPr="00623B76" w:rsidRDefault="00BB40A0"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rPr>
        <w:t>C</w:t>
      </w:r>
      <w:r w:rsidR="00245A6B" w:rsidRPr="00623B76">
        <w:rPr>
          <w:rFonts w:ascii="Arial" w:hAnsi="Arial" w:cs="Arial"/>
          <w:color w:val="auto"/>
          <w:sz w:val="20"/>
          <w:szCs w:val="20"/>
          <w:lang w:val="en-US"/>
        </w:rPr>
        <w:t>ă</w:t>
      </w:r>
      <w:r w:rsidRPr="00623B76">
        <w:rPr>
          <w:rFonts w:ascii="Arial" w:hAnsi="Arial" w:cs="Arial"/>
          <w:color w:val="auto"/>
          <w:sz w:val="20"/>
          <w:szCs w:val="20"/>
        </w:rPr>
        <w:t xml:space="preserve">n cứ Thông tư số 90/2018/TT-BTC ngày 28/9/2018 của Bộ Tài chính </w:t>
      </w:r>
      <w:r w:rsidR="00245A6B" w:rsidRPr="00623B76">
        <w:rPr>
          <w:rFonts w:ascii="Arial" w:hAnsi="Arial" w:cs="Arial"/>
          <w:color w:val="auto"/>
          <w:sz w:val="20"/>
          <w:szCs w:val="20"/>
          <w:lang w:val="en-US"/>
        </w:rPr>
        <w:t>sửa đổi</w:t>
      </w:r>
      <w:r w:rsidRPr="00623B76">
        <w:rPr>
          <w:rFonts w:ascii="Arial" w:hAnsi="Arial" w:cs="Arial"/>
          <w:color w:val="auto"/>
          <w:sz w:val="20"/>
          <w:szCs w:val="20"/>
        </w:rPr>
        <w:t xml:space="preserve">, bổ sung một số </w:t>
      </w:r>
      <w:r w:rsidR="00245A6B" w:rsidRPr="00623B76">
        <w:rPr>
          <w:rFonts w:ascii="Arial" w:hAnsi="Arial" w:cs="Arial"/>
          <w:color w:val="auto"/>
          <w:sz w:val="20"/>
          <w:szCs w:val="20"/>
          <w:lang w:val="en-US"/>
        </w:rPr>
        <w:t>đ</w:t>
      </w:r>
      <w:r w:rsidR="00245A6B" w:rsidRPr="00623B76">
        <w:rPr>
          <w:rFonts w:ascii="Arial" w:hAnsi="Arial" w:cs="Arial"/>
          <w:color w:val="auto"/>
          <w:sz w:val="20"/>
          <w:szCs w:val="20"/>
        </w:rPr>
        <w:t>iều của Thông tư số 61/201</w:t>
      </w:r>
      <w:r w:rsidRPr="00623B76">
        <w:rPr>
          <w:rFonts w:ascii="Arial" w:hAnsi="Arial" w:cs="Arial"/>
          <w:color w:val="auto"/>
          <w:sz w:val="20"/>
          <w:szCs w:val="20"/>
        </w:rPr>
        <w:t>7/TT-BTC ngày 15/6/2017 của Bộ Tài chính hướng d</w:t>
      </w:r>
      <w:r w:rsidR="00245A6B" w:rsidRPr="00623B76">
        <w:rPr>
          <w:rFonts w:ascii="Arial" w:hAnsi="Arial" w:cs="Arial"/>
          <w:color w:val="auto"/>
          <w:sz w:val="20"/>
          <w:szCs w:val="20"/>
          <w:lang w:val="en-US"/>
        </w:rPr>
        <w:t>ẫ</w:t>
      </w:r>
      <w:r w:rsidRPr="00623B76">
        <w:rPr>
          <w:rFonts w:ascii="Arial" w:hAnsi="Arial" w:cs="Arial"/>
          <w:color w:val="auto"/>
          <w:sz w:val="20"/>
          <w:szCs w:val="20"/>
        </w:rPr>
        <w:t xml:space="preserve">n thực hiện công khai </w:t>
      </w:r>
      <w:r w:rsidR="00245A6B" w:rsidRPr="00623B76">
        <w:rPr>
          <w:rFonts w:ascii="Arial" w:hAnsi="Arial" w:cs="Arial"/>
          <w:color w:val="auto"/>
          <w:sz w:val="20"/>
          <w:szCs w:val="20"/>
        </w:rPr>
        <w:t>ngân sách</w:t>
      </w:r>
      <w:r w:rsidRPr="00623B76">
        <w:rPr>
          <w:rFonts w:ascii="Arial" w:hAnsi="Arial" w:cs="Arial"/>
          <w:color w:val="auto"/>
          <w:sz w:val="20"/>
          <w:szCs w:val="20"/>
        </w:rPr>
        <w:t xml:space="preserve"> đối với đơn vị dự toán ngân sách, các </w:t>
      </w:r>
      <w:r w:rsidR="00245A6B" w:rsidRPr="00623B76">
        <w:rPr>
          <w:rFonts w:ascii="Arial" w:hAnsi="Arial" w:cs="Arial"/>
          <w:color w:val="auto"/>
          <w:sz w:val="20"/>
          <w:szCs w:val="20"/>
        </w:rPr>
        <w:t>tổ chức</w:t>
      </w:r>
      <w:r w:rsidRPr="00623B76">
        <w:rPr>
          <w:rFonts w:ascii="Arial" w:hAnsi="Arial" w:cs="Arial"/>
          <w:color w:val="auto"/>
          <w:sz w:val="20"/>
          <w:szCs w:val="20"/>
        </w:rPr>
        <w:t xml:space="preserve"> được ngân sách nhà nước h</w:t>
      </w:r>
      <w:r w:rsidR="00245A6B" w:rsidRPr="00623B76">
        <w:rPr>
          <w:rFonts w:ascii="Arial" w:hAnsi="Arial" w:cs="Arial"/>
          <w:color w:val="auto"/>
          <w:sz w:val="20"/>
          <w:szCs w:val="20"/>
          <w:lang w:val="en-US"/>
        </w:rPr>
        <w:t>ỗ</w:t>
      </w:r>
      <w:r w:rsidRPr="00623B76">
        <w:rPr>
          <w:rFonts w:ascii="Arial" w:hAnsi="Arial" w:cs="Arial"/>
          <w:color w:val="auto"/>
          <w:sz w:val="20"/>
          <w:szCs w:val="20"/>
        </w:rPr>
        <w:t xml:space="preserve"> trợ;</w:t>
      </w:r>
    </w:p>
    <w:p w:rsidR="00AC1CD6" w:rsidRPr="00623B76" w:rsidRDefault="00BB40A0"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rPr>
        <w:t>Căn cứ Quyết định s</w:t>
      </w:r>
      <w:r w:rsidR="00245A6B" w:rsidRPr="00623B76">
        <w:rPr>
          <w:rFonts w:ascii="Arial" w:hAnsi="Arial" w:cs="Arial"/>
          <w:color w:val="auto"/>
          <w:sz w:val="20"/>
          <w:szCs w:val="20"/>
          <w:lang w:val="en-US"/>
        </w:rPr>
        <w:t>ố</w:t>
      </w:r>
      <w:r w:rsidRPr="00623B76">
        <w:rPr>
          <w:rFonts w:ascii="Arial" w:hAnsi="Arial" w:cs="Arial"/>
          <w:color w:val="auto"/>
          <w:sz w:val="20"/>
          <w:szCs w:val="20"/>
        </w:rPr>
        <w:t xml:space="preserve"> 1600/QĐ-TTg ngày 10/12/2023 của Thủ tướng Ch</w:t>
      </w:r>
      <w:r w:rsidR="00245A6B" w:rsidRPr="00623B76">
        <w:rPr>
          <w:rFonts w:ascii="Arial" w:hAnsi="Arial" w:cs="Arial"/>
          <w:color w:val="auto"/>
          <w:sz w:val="20"/>
          <w:szCs w:val="20"/>
          <w:lang w:val="en-US"/>
        </w:rPr>
        <w:t>í</w:t>
      </w:r>
      <w:r w:rsidRPr="00623B76">
        <w:rPr>
          <w:rFonts w:ascii="Arial" w:hAnsi="Arial" w:cs="Arial"/>
          <w:color w:val="auto"/>
          <w:sz w:val="20"/>
          <w:szCs w:val="20"/>
        </w:rPr>
        <w:t>nh phủ v</w:t>
      </w:r>
      <w:r w:rsidR="00245A6B" w:rsidRPr="00623B76">
        <w:rPr>
          <w:rFonts w:ascii="Arial" w:hAnsi="Arial" w:cs="Arial"/>
          <w:color w:val="auto"/>
          <w:sz w:val="20"/>
          <w:szCs w:val="20"/>
          <w:lang w:val="en-US"/>
        </w:rPr>
        <w:t>ề</w:t>
      </w:r>
      <w:r w:rsidRPr="00623B76">
        <w:rPr>
          <w:rFonts w:ascii="Arial" w:hAnsi="Arial" w:cs="Arial"/>
          <w:color w:val="auto"/>
          <w:sz w:val="20"/>
          <w:szCs w:val="20"/>
        </w:rPr>
        <w:t xml:space="preserve"> việc giao dự toán </w:t>
      </w:r>
      <w:r w:rsidR="00245A6B" w:rsidRPr="00623B76">
        <w:rPr>
          <w:rFonts w:ascii="Arial" w:hAnsi="Arial" w:cs="Arial"/>
          <w:color w:val="auto"/>
          <w:sz w:val="20"/>
          <w:szCs w:val="20"/>
        </w:rPr>
        <w:t>ngân sách</w:t>
      </w:r>
      <w:r w:rsidRPr="00623B76">
        <w:rPr>
          <w:rFonts w:ascii="Arial" w:hAnsi="Arial" w:cs="Arial"/>
          <w:color w:val="auto"/>
          <w:sz w:val="20"/>
          <w:szCs w:val="20"/>
        </w:rPr>
        <w:t xml:space="preserve"> nhà nước năm 2024;</w:t>
      </w:r>
    </w:p>
    <w:p w:rsidR="00AC1CD6" w:rsidRPr="00623B76" w:rsidRDefault="00245A6B"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lang w:val="en-US"/>
        </w:rPr>
        <w:t>Căn cứ</w:t>
      </w:r>
      <w:r w:rsidR="00BB40A0" w:rsidRPr="00623B76">
        <w:rPr>
          <w:rFonts w:ascii="Arial" w:hAnsi="Arial" w:cs="Arial"/>
          <w:color w:val="auto"/>
          <w:sz w:val="20"/>
          <w:szCs w:val="20"/>
        </w:rPr>
        <w:t xml:space="preserve"> Quyết định số 1601/QĐ-TTg ngày 10/12/2023 của Thủ tướng Chính phủ v</w:t>
      </w:r>
      <w:r w:rsidRPr="00623B76">
        <w:rPr>
          <w:rFonts w:ascii="Arial" w:hAnsi="Arial" w:cs="Arial"/>
          <w:color w:val="auto"/>
          <w:sz w:val="20"/>
          <w:szCs w:val="20"/>
          <w:lang w:val="en-US"/>
        </w:rPr>
        <w:t>ề</w:t>
      </w:r>
      <w:r w:rsidR="00BB40A0" w:rsidRPr="00623B76">
        <w:rPr>
          <w:rFonts w:ascii="Arial" w:hAnsi="Arial" w:cs="Arial"/>
          <w:color w:val="auto"/>
          <w:sz w:val="20"/>
          <w:szCs w:val="20"/>
        </w:rPr>
        <w:t xml:space="preserve"> việc giao chi tiết dự toán ngân sách nhà nước năm 2024;</w:t>
      </w:r>
    </w:p>
    <w:p w:rsidR="00AC1CD6" w:rsidRPr="00623B76" w:rsidRDefault="00BB40A0"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color w:val="auto"/>
          <w:sz w:val="20"/>
          <w:szCs w:val="20"/>
        </w:rPr>
        <w:t>Căn c</w:t>
      </w:r>
      <w:r w:rsidR="00245A6B" w:rsidRPr="00623B76">
        <w:rPr>
          <w:rFonts w:ascii="Arial" w:hAnsi="Arial" w:cs="Arial"/>
          <w:color w:val="auto"/>
          <w:sz w:val="20"/>
          <w:szCs w:val="20"/>
          <w:lang w:val="en-US"/>
        </w:rPr>
        <w:t>ứ</w:t>
      </w:r>
      <w:r w:rsidRPr="00623B76">
        <w:rPr>
          <w:rFonts w:ascii="Arial" w:hAnsi="Arial" w:cs="Arial"/>
          <w:color w:val="auto"/>
          <w:sz w:val="20"/>
          <w:szCs w:val="20"/>
        </w:rPr>
        <w:t xml:space="preserve"> Công </w:t>
      </w:r>
      <w:r w:rsidR="00245A6B" w:rsidRPr="00623B76">
        <w:rPr>
          <w:rFonts w:ascii="Arial" w:hAnsi="Arial" w:cs="Arial"/>
          <w:color w:val="auto"/>
          <w:sz w:val="20"/>
          <w:szCs w:val="20"/>
          <w:lang w:val="en-US"/>
        </w:rPr>
        <w:t>văn số 11159</w:t>
      </w:r>
      <w:r w:rsidR="00245A6B" w:rsidRPr="00623B76">
        <w:rPr>
          <w:rFonts w:ascii="Arial" w:hAnsi="Arial" w:cs="Arial"/>
          <w:color w:val="auto"/>
          <w:sz w:val="20"/>
          <w:szCs w:val="20"/>
        </w:rPr>
        <w:t>/BTNMT-KH</w:t>
      </w:r>
      <w:r w:rsidRPr="00623B76">
        <w:rPr>
          <w:rFonts w:ascii="Arial" w:hAnsi="Arial" w:cs="Arial"/>
          <w:color w:val="auto"/>
          <w:sz w:val="20"/>
          <w:szCs w:val="20"/>
        </w:rPr>
        <w:t xml:space="preserve">TC ngày 29/12/2023 của Bộ Tài </w:t>
      </w:r>
      <w:r w:rsidR="00D23433">
        <w:rPr>
          <w:rFonts w:ascii="Arial" w:hAnsi="Arial" w:cs="Arial"/>
          <w:color w:val="auto"/>
          <w:sz w:val="20"/>
          <w:szCs w:val="20"/>
        </w:rPr>
        <w:t>nguyên và Môi trường về thông bá</w:t>
      </w:r>
      <w:r w:rsidRPr="00623B76">
        <w:rPr>
          <w:rFonts w:ascii="Arial" w:hAnsi="Arial" w:cs="Arial"/>
          <w:color w:val="auto"/>
          <w:sz w:val="20"/>
          <w:szCs w:val="20"/>
        </w:rPr>
        <w:t>o nội dung chi sự nghiệp bảo vệ môi trường trung ương năm 2024 của các Bộ, ngành;</w:t>
      </w:r>
    </w:p>
    <w:p w:rsidR="00AC1CD6" w:rsidRPr="00623B76" w:rsidRDefault="00BB40A0" w:rsidP="00623B76">
      <w:pPr>
        <w:pStyle w:val="Vnbnnidung0"/>
        <w:spacing w:line="240" w:lineRule="auto"/>
        <w:ind w:firstLine="720"/>
        <w:jc w:val="both"/>
        <w:rPr>
          <w:rFonts w:ascii="Arial" w:hAnsi="Arial" w:cs="Arial"/>
          <w:color w:val="auto"/>
          <w:sz w:val="20"/>
          <w:szCs w:val="20"/>
        </w:rPr>
      </w:pPr>
      <w:r w:rsidRPr="00623B76">
        <w:rPr>
          <w:rFonts w:ascii="Arial" w:hAnsi="Arial" w:cs="Arial"/>
          <w:color w:val="auto"/>
          <w:sz w:val="20"/>
          <w:szCs w:val="20"/>
        </w:rPr>
        <w:t>Theo đ</w:t>
      </w:r>
      <w:r w:rsidR="00245A6B" w:rsidRPr="00623B76">
        <w:rPr>
          <w:rFonts w:ascii="Arial" w:hAnsi="Arial" w:cs="Arial"/>
          <w:color w:val="auto"/>
          <w:sz w:val="20"/>
          <w:szCs w:val="20"/>
          <w:lang w:val="en-US"/>
        </w:rPr>
        <w:t>ề</w:t>
      </w:r>
      <w:r w:rsidRPr="00623B76">
        <w:rPr>
          <w:rFonts w:ascii="Arial" w:hAnsi="Arial" w:cs="Arial"/>
          <w:color w:val="auto"/>
          <w:sz w:val="20"/>
          <w:szCs w:val="20"/>
        </w:rPr>
        <w:t xml:space="preserve"> nghị của Cục trưởng Cục </w:t>
      </w:r>
      <w:r w:rsidR="00245A6B" w:rsidRPr="00623B76">
        <w:rPr>
          <w:rFonts w:ascii="Arial" w:hAnsi="Arial" w:cs="Arial"/>
          <w:color w:val="auto"/>
          <w:sz w:val="20"/>
          <w:szCs w:val="20"/>
        </w:rPr>
        <w:t>Kế hoạch</w:t>
      </w:r>
      <w:r w:rsidRPr="00623B76">
        <w:rPr>
          <w:rFonts w:ascii="Arial" w:hAnsi="Arial" w:cs="Arial"/>
          <w:color w:val="auto"/>
          <w:sz w:val="20"/>
          <w:szCs w:val="20"/>
        </w:rPr>
        <w:t xml:space="preserve"> - Tài chính.</w:t>
      </w:r>
    </w:p>
    <w:p w:rsidR="00245A6B" w:rsidRPr="00623B76" w:rsidRDefault="00245A6B" w:rsidP="00623B76">
      <w:pPr>
        <w:pStyle w:val="Vnbnnidung0"/>
        <w:spacing w:line="240" w:lineRule="auto"/>
        <w:ind w:firstLine="720"/>
        <w:jc w:val="both"/>
        <w:rPr>
          <w:rFonts w:ascii="Arial" w:hAnsi="Arial" w:cs="Arial"/>
          <w:color w:val="auto"/>
          <w:sz w:val="20"/>
          <w:szCs w:val="20"/>
        </w:rPr>
      </w:pPr>
    </w:p>
    <w:p w:rsidR="00AC1CD6" w:rsidRPr="00623B76" w:rsidRDefault="00BB40A0" w:rsidP="00623B76">
      <w:pPr>
        <w:pStyle w:val="Tiu10"/>
        <w:keepNext/>
        <w:keepLines/>
        <w:spacing w:after="0"/>
        <w:outlineLvl w:val="9"/>
        <w:rPr>
          <w:rFonts w:ascii="Arial" w:hAnsi="Arial" w:cs="Arial"/>
          <w:color w:val="auto"/>
          <w:sz w:val="20"/>
          <w:szCs w:val="20"/>
        </w:rPr>
      </w:pPr>
      <w:bookmarkStart w:id="4" w:name="bookmark3"/>
      <w:bookmarkStart w:id="5" w:name="bookmark4"/>
      <w:bookmarkStart w:id="6" w:name="bookmark5"/>
      <w:r w:rsidRPr="00623B76">
        <w:rPr>
          <w:rFonts w:ascii="Arial" w:hAnsi="Arial" w:cs="Arial"/>
          <w:color w:val="auto"/>
          <w:sz w:val="20"/>
          <w:szCs w:val="20"/>
        </w:rPr>
        <w:t>QUYẾT ĐỊNH:</w:t>
      </w:r>
      <w:bookmarkEnd w:id="4"/>
      <w:bookmarkEnd w:id="5"/>
      <w:bookmarkEnd w:id="6"/>
    </w:p>
    <w:p w:rsidR="00245A6B" w:rsidRPr="00623B76" w:rsidRDefault="00245A6B" w:rsidP="00623B76">
      <w:pPr>
        <w:pStyle w:val="Tiu10"/>
        <w:keepNext/>
        <w:keepLines/>
        <w:spacing w:after="0"/>
        <w:ind w:firstLine="720"/>
        <w:jc w:val="both"/>
        <w:outlineLvl w:val="9"/>
        <w:rPr>
          <w:rFonts w:ascii="Arial" w:hAnsi="Arial" w:cs="Arial"/>
          <w:color w:val="auto"/>
          <w:sz w:val="20"/>
          <w:szCs w:val="20"/>
        </w:rPr>
      </w:pPr>
    </w:p>
    <w:p w:rsidR="00AC1CD6" w:rsidRPr="00623B76" w:rsidRDefault="00BB40A0"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b/>
          <w:bCs/>
          <w:i w:val="0"/>
          <w:iCs w:val="0"/>
          <w:color w:val="auto"/>
          <w:sz w:val="20"/>
          <w:szCs w:val="20"/>
        </w:rPr>
        <w:t xml:space="preserve">Điều 1. </w:t>
      </w:r>
      <w:r w:rsidRPr="00623B76">
        <w:rPr>
          <w:rFonts w:ascii="Arial" w:hAnsi="Arial" w:cs="Arial"/>
          <w:i w:val="0"/>
          <w:iCs w:val="0"/>
          <w:color w:val="auto"/>
          <w:sz w:val="20"/>
          <w:szCs w:val="20"/>
        </w:rPr>
        <w:t>Công bố công khai số liệu dự toán ngân sách nhà nước sự nghiệp bảo vệ môi trường năm 2024 của Bộ Tài chính (chi tiết theo phụ lục đính kèm).</w:t>
      </w:r>
    </w:p>
    <w:p w:rsidR="00AC1CD6" w:rsidRPr="00623B76" w:rsidRDefault="00BB40A0" w:rsidP="00623B76">
      <w:pPr>
        <w:pStyle w:val="Vnbnnidung0"/>
        <w:spacing w:after="120" w:line="240" w:lineRule="auto"/>
        <w:ind w:firstLine="720"/>
        <w:jc w:val="both"/>
        <w:rPr>
          <w:rFonts w:ascii="Arial" w:hAnsi="Arial" w:cs="Arial"/>
          <w:color w:val="auto"/>
          <w:sz w:val="20"/>
          <w:szCs w:val="20"/>
        </w:rPr>
      </w:pPr>
      <w:r w:rsidRPr="00623B76">
        <w:rPr>
          <w:rFonts w:ascii="Arial" w:hAnsi="Arial" w:cs="Arial"/>
          <w:b/>
          <w:bCs/>
          <w:i w:val="0"/>
          <w:iCs w:val="0"/>
          <w:color w:val="auto"/>
          <w:sz w:val="20"/>
          <w:szCs w:val="20"/>
        </w:rPr>
        <w:t xml:space="preserve">Điều 2. </w:t>
      </w:r>
      <w:r w:rsidRPr="00623B76">
        <w:rPr>
          <w:rFonts w:ascii="Arial" w:hAnsi="Arial" w:cs="Arial"/>
          <w:i w:val="0"/>
          <w:iCs w:val="0"/>
          <w:color w:val="auto"/>
          <w:sz w:val="20"/>
          <w:szCs w:val="20"/>
        </w:rPr>
        <w:t>Quyết định này có hiệu lực thi hành kể từ ngày ký.</w:t>
      </w:r>
    </w:p>
    <w:p w:rsidR="00AC1CD6" w:rsidRPr="00623B76" w:rsidRDefault="00BB40A0" w:rsidP="00623B76">
      <w:pPr>
        <w:pStyle w:val="Vnbnnidung0"/>
        <w:spacing w:line="240" w:lineRule="auto"/>
        <w:ind w:firstLine="720"/>
        <w:jc w:val="both"/>
        <w:rPr>
          <w:rFonts w:ascii="Arial" w:hAnsi="Arial" w:cs="Arial"/>
          <w:i w:val="0"/>
          <w:iCs w:val="0"/>
          <w:color w:val="auto"/>
          <w:sz w:val="20"/>
          <w:szCs w:val="20"/>
          <w:lang w:val="en-US"/>
        </w:rPr>
      </w:pPr>
      <w:r w:rsidRPr="00623B76">
        <w:rPr>
          <w:rFonts w:ascii="Arial" w:hAnsi="Arial" w:cs="Arial"/>
          <w:b/>
          <w:bCs/>
          <w:i w:val="0"/>
          <w:iCs w:val="0"/>
          <w:color w:val="auto"/>
          <w:sz w:val="20"/>
          <w:szCs w:val="20"/>
        </w:rPr>
        <w:t xml:space="preserve">Điều 3. </w:t>
      </w:r>
      <w:r w:rsidRPr="00623B76">
        <w:rPr>
          <w:rFonts w:ascii="Arial" w:hAnsi="Arial" w:cs="Arial"/>
          <w:i w:val="0"/>
          <w:iCs w:val="0"/>
          <w:color w:val="auto"/>
          <w:sz w:val="20"/>
          <w:szCs w:val="20"/>
        </w:rPr>
        <w:t xml:space="preserve">Cục trưởng Cục </w:t>
      </w:r>
      <w:r w:rsidR="00245A6B" w:rsidRPr="00623B76">
        <w:rPr>
          <w:rFonts w:ascii="Arial" w:hAnsi="Arial" w:cs="Arial"/>
          <w:i w:val="0"/>
          <w:iCs w:val="0"/>
          <w:color w:val="auto"/>
          <w:sz w:val="20"/>
          <w:szCs w:val="20"/>
        </w:rPr>
        <w:t>Kế hoạch</w:t>
      </w:r>
      <w:r w:rsidRPr="00623B76">
        <w:rPr>
          <w:rFonts w:ascii="Arial" w:hAnsi="Arial" w:cs="Arial"/>
          <w:i w:val="0"/>
          <w:iCs w:val="0"/>
          <w:color w:val="auto"/>
          <w:sz w:val="20"/>
          <w:szCs w:val="20"/>
        </w:rPr>
        <w:t xml:space="preserve"> - Tài chính, Chánh V</w:t>
      </w:r>
      <w:r w:rsidR="00245A6B" w:rsidRPr="00623B76">
        <w:rPr>
          <w:rFonts w:ascii="Arial" w:hAnsi="Arial" w:cs="Arial"/>
          <w:i w:val="0"/>
          <w:iCs w:val="0"/>
          <w:color w:val="auto"/>
          <w:sz w:val="20"/>
          <w:szCs w:val="20"/>
        </w:rPr>
        <w:t>ăn phòng Bộ và Thủ trưởng các đơ</w:t>
      </w:r>
      <w:r w:rsidRPr="00623B76">
        <w:rPr>
          <w:rFonts w:ascii="Arial" w:hAnsi="Arial" w:cs="Arial"/>
          <w:i w:val="0"/>
          <w:iCs w:val="0"/>
          <w:color w:val="auto"/>
          <w:sz w:val="20"/>
          <w:szCs w:val="20"/>
        </w:rPr>
        <w:t xml:space="preserve">n vị có liên quan chịu trách nhiệm thi hành </w:t>
      </w:r>
      <w:r w:rsidR="00245A6B" w:rsidRPr="00623B76">
        <w:rPr>
          <w:rFonts w:ascii="Arial" w:hAnsi="Arial" w:cs="Arial"/>
          <w:i w:val="0"/>
          <w:iCs w:val="0"/>
          <w:color w:val="auto"/>
          <w:sz w:val="20"/>
          <w:szCs w:val="20"/>
          <w:lang w:val="en-US"/>
        </w:rPr>
        <w:t>Quyết định này./.</w:t>
      </w:r>
    </w:p>
    <w:p w:rsidR="00245A6B" w:rsidRPr="00623B76" w:rsidRDefault="00245A6B" w:rsidP="00623B76">
      <w:pPr>
        <w:pStyle w:val="Vnbnnidung0"/>
        <w:spacing w:line="240" w:lineRule="auto"/>
        <w:ind w:firstLine="720"/>
        <w:jc w:val="both"/>
        <w:rPr>
          <w:rFonts w:ascii="Arial" w:hAnsi="Arial" w:cs="Arial"/>
          <w:color w:val="auto"/>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245A6B" w:rsidRPr="00623B76" w:rsidTr="00892DDA">
        <w:trPr>
          <w:tblCellSpacing w:w="0" w:type="dxa"/>
        </w:trPr>
        <w:tc>
          <w:tcPr>
            <w:tcW w:w="2500" w:type="pct"/>
            <w:shd w:val="clear" w:color="auto" w:fill="FFFFFF"/>
            <w:tcMar>
              <w:top w:w="0" w:type="dxa"/>
              <w:left w:w="108" w:type="dxa"/>
              <w:bottom w:w="0" w:type="dxa"/>
              <w:right w:w="108" w:type="dxa"/>
            </w:tcMar>
            <w:hideMark/>
          </w:tcPr>
          <w:p w:rsidR="00245A6B" w:rsidRPr="00623B76" w:rsidRDefault="00245A6B" w:rsidP="00623B76">
            <w:pPr>
              <w:pStyle w:val="Vnbnnidung0"/>
              <w:spacing w:line="240" w:lineRule="auto"/>
              <w:ind w:firstLine="0"/>
              <w:rPr>
                <w:rFonts w:ascii="Arial" w:hAnsi="Arial" w:cs="Arial"/>
                <w:color w:val="auto"/>
                <w:sz w:val="20"/>
                <w:szCs w:val="20"/>
              </w:rPr>
            </w:pPr>
            <w:r w:rsidRPr="00623B76">
              <w:rPr>
                <w:rFonts w:ascii="Arial" w:hAnsi="Arial" w:cs="Arial"/>
                <w:b/>
                <w:bCs/>
                <w:color w:val="auto"/>
                <w:sz w:val="20"/>
                <w:szCs w:val="20"/>
              </w:rPr>
              <w:t>Nơi nhận:</w:t>
            </w:r>
          </w:p>
          <w:p w:rsidR="00245A6B" w:rsidRPr="00623B76" w:rsidRDefault="00245A6B" w:rsidP="00623B76">
            <w:pPr>
              <w:pStyle w:val="Vnbnnidung20"/>
              <w:tabs>
                <w:tab w:val="left" w:pos="998"/>
              </w:tabs>
              <w:ind w:firstLine="0"/>
              <w:rPr>
                <w:rFonts w:ascii="Arial" w:hAnsi="Arial" w:cs="Arial"/>
                <w:color w:val="auto"/>
              </w:rPr>
            </w:pPr>
            <w:bookmarkStart w:id="7" w:name="bookmark6"/>
            <w:bookmarkEnd w:id="7"/>
            <w:r w:rsidRPr="00623B76">
              <w:rPr>
                <w:rFonts w:ascii="Arial" w:hAnsi="Arial" w:cs="Arial"/>
                <w:color w:val="auto"/>
                <w:lang w:val="en-US"/>
              </w:rPr>
              <w:t xml:space="preserve">- </w:t>
            </w:r>
            <w:r w:rsidRPr="00623B76">
              <w:rPr>
                <w:rFonts w:ascii="Arial" w:hAnsi="Arial" w:cs="Arial"/>
                <w:color w:val="auto"/>
              </w:rPr>
              <w:t>Như Điều 3;</w:t>
            </w:r>
          </w:p>
          <w:p w:rsidR="00245A6B" w:rsidRPr="00623B76" w:rsidRDefault="00245A6B" w:rsidP="00623B76">
            <w:pPr>
              <w:pStyle w:val="Vnbnnidung20"/>
              <w:tabs>
                <w:tab w:val="left" w:pos="998"/>
              </w:tabs>
              <w:ind w:firstLine="0"/>
              <w:rPr>
                <w:rFonts w:ascii="Arial" w:hAnsi="Arial" w:cs="Arial"/>
                <w:color w:val="auto"/>
              </w:rPr>
            </w:pPr>
            <w:bookmarkStart w:id="8" w:name="bookmark7"/>
            <w:bookmarkEnd w:id="8"/>
            <w:r w:rsidRPr="00623B76">
              <w:rPr>
                <w:rFonts w:ascii="Arial" w:hAnsi="Arial" w:cs="Arial"/>
                <w:color w:val="auto"/>
                <w:lang w:val="en-US"/>
              </w:rPr>
              <w:t xml:space="preserve">- </w:t>
            </w:r>
            <w:r w:rsidRPr="00623B76">
              <w:rPr>
                <w:rFonts w:ascii="Arial" w:hAnsi="Arial" w:cs="Arial"/>
                <w:color w:val="auto"/>
              </w:rPr>
              <w:t>Bộ Tài chính (Vụ NSNN, Vụ HCSN);</w:t>
            </w:r>
          </w:p>
          <w:p w:rsidR="00245A6B" w:rsidRPr="00623B76" w:rsidRDefault="00245A6B" w:rsidP="00623B76">
            <w:pPr>
              <w:pStyle w:val="Vnbnnidung20"/>
              <w:tabs>
                <w:tab w:val="left" w:pos="998"/>
              </w:tabs>
              <w:ind w:firstLine="0"/>
              <w:rPr>
                <w:rFonts w:ascii="Arial" w:hAnsi="Arial" w:cs="Arial"/>
                <w:color w:val="auto"/>
              </w:rPr>
            </w:pPr>
            <w:bookmarkStart w:id="9" w:name="bookmark8"/>
            <w:bookmarkEnd w:id="9"/>
            <w:r w:rsidRPr="00623B76">
              <w:rPr>
                <w:rFonts w:ascii="Arial" w:hAnsi="Arial" w:cs="Arial"/>
                <w:color w:val="auto"/>
                <w:lang w:val="en-US"/>
              </w:rPr>
              <w:t xml:space="preserve">- </w:t>
            </w:r>
            <w:r w:rsidRPr="00623B76">
              <w:rPr>
                <w:rFonts w:ascii="Arial" w:hAnsi="Arial" w:cs="Arial"/>
                <w:color w:val="auto"/>
              </w:rPr>
              <w:t>Kho bạc nhà nước;</w:t>
            </w:r>
          </w:p>
          <w:p w:rsidR="00245A6B" w:rsidRPr="00623B76" w:rsidRDefault="00245A6B" w:rsidP="00623B76">
            <w:pPr>
              <w:pStyle w:val="Vnbnnidung20"/>
              <w:tabs>
                <w:tab w:val="left" w:pos="998"/>
              </w:tabs>
              <w:ind w:firstLine="0"/>
              <w:rPr>
                <w:rFonts w:ascii="Arial" w:hAnsi="Arial" w:cs="Arial"/>
                <w:color w:val="auto"/>
              </w:rPr>
            </w:pPr>
            <w:bookmarkStart w:id="10" w:name="bookmark9"/>
            <w:bookmarkEnd w:id="10"/>
            <w:r w:rsidRPr="00623B76">
              <w:rPr>
                <w:rFonts w:ascii="Arial" w:hAnsi="Arial" w:cs="Arial"/>
                <w:color w:val="auto"/>
                <w:lang w:val="en-US"/>
              </w:rPr>
              <w:t xml:space="preserve">- </w:t>
            </w:r>
            <w:r w:rsidRPr="00623B76">
              <w:rPr>
                <w:rFonts w:ascii="Arial" w:hAnsi="Arial" w:cs="Arial"/>
                <w:color w:val="auto"/>
              </w:rPr>
              <w:t>Các đơn vị dự toán thuộc Bộ Tài chính</w:t>
            </w:r>
            <w:r w:rsidRPr="00623B76">
              <w:rPr>
                <w:rFonts w:ascii="Arial" w:hAnsi="Arial" w:cs="Arial"/>
                <w:color w:val="auto"/>
                <w:lang w:val="en-US"/>
              </w:rPr>
              <w:t xml:space="preserve"> </w:t>
            </w:r>
            <w:r w:rsidRPr="00623B76">
              <w:rPr>
                <w:rFonts w:ascii="Arial" w:hAnsi="Arial" w:cs="Arial"/>
                <w:color w:val="auto"/>
              </w:rPr>
              <w:t>(TCTC, TBTCVN);</w:t>
            </w:r>
          </w:p>
          <w:p w:rsidR="00245A6B" w:rsidRPr="00623B76" w:rsidRDefault="00245A6B" w:rsidP="00623B76">
            <w:pPr>
              <w:pStyle w:val="Vnbnnidung20"/>
              <w:tabs>
                <w:tab w:val="left" w:pos="998"/>
              </w:tabs>
              <w:ind w:firstLine="0"/>
              <w:rPr>
                <w:rFonts w:ascii="Arial" w:hAnsi="Arial" w:cs="Arial"/>
                <w:color w:val="auto"/>
              </w:rPr>
            </w:pPr>
            <w:bookmarkStart w:id="11" w:name="bookmark10"/>
            <w:bookmarkEnd w:id="11"/>
            <w:r w:rsidRPr="00623B76">
              <w:rPr>
                <w:rFonts w:ascii="Arial" w:hAnsi="Arial" w:cs="Arial"/>
                <w:color w:val="auto"/>
                <w:lang w:val="en-US"/>
              </w:rPr>
              <w:t xml:space="preserve">- </w:t>
            </w:r>
            <w:r w:rsidRPr="00623B76">
              <w:rPr>
                <w:rFonts w:ascii="Arial" w:hAnsi="Arial" w:cs="Arial"/>
                <w:color w:val="auto"/>
              </w:rPr>
              <w:t>Cục THTK (để công khai);</w:t>
            </w:r>
          </w:p>
          <w:p w:rsidR="00245A6B" w:rsidRPr="00623B76" w:rsidRDefault="00245A6B" w:rsidP="00623B76">
            <w:pPr>
              <w:pStyle w:val="Vnbnnidung20"/>
              <w:ind w:firstLine="0"/>
              <w:rPr>
                <w:rFonts w:ascii="Arial" w:hAnsi="Arial" w:cs="Arial"/>
                <w:color w:val="auto"/>
              </w:rPr>
            </w:pPr>
            <w:r w:rsidRPr="00623B76">
              <w:rPr>
                <w:rFonts w:ascii="Arial" w:hAnsi="Arial" w:cs="Arial"/>
                <w:color w:val="auto"/>
              </w:rPr>
              <w:t>-</w:t>
            </w:r>
            <w:r w:rsidRPr="00623B76">
              <w:rPr>
                <w:rFonts w:ascii="Arial" w:hAnsi="Arial" w:cs="Arial"/>
                <w:color w:val="auto"/>
                <w:lang w:val="en-US"/>
              </w:rPr>
              <w:t xml:space="preserve"> </w:t>
            </w:r>
            <w:r w:rsidRPr="00623B76">
              <w:rPr>
                <w:rFonts w:ascii="Arial" w:hAnsi="Arial" w:cs="Arial"/>
                <w:color w:val="auto"/>
              </w:rPr>
              <w:t>Lưu: VT, KHTC.</w:t>
            </w:r>
          </w:p>
        </w:tc>
        <w:tc>
          <w:tcPr>
            <w:tcW w:w="2500" w:type="pct"/>
            <w:shd w:val="clear" w:color="auto" w:fill="FFFFFF"/>
            <w:tcMar>
              <w:top w:w="0" w:type="dxa"/>
              <w:left w:w="108" w:type="dxa"/>
              <w:bottom w:w="0" w:type="dxa"/>
              <w:right w:w="108" w:type="dxa"/>
            </w:tcMar>
            <w:hideMark/>
          </w:tcPr>
          <w:p w:rsidR="00245A6B" w:rsidRPr="00623B76" w:rsidRDefault="00245A6B" w:rsidP="00623B76">
            <w:pPr>
              <w:jc w:val="center"/>
              <w:rPr>
                <w:rFonts w:ascii="Arial" w:hAnsi="Arial" w:cs="Arial"/>
                <w:b/>
                <w:sz w:val="20"/>
                <w:szCs w:val="20"/>
                <w:lang w:val="en-US"/>
              </w:rPr>
            </w:pPr>
            <w:r w:rsidRPr="00623B76">
              <w:rPr>
                <w:rFonts w:ascii="Arial" w:hAnsi="Arial" w:cs="Arial"/>
                <w:b/>
                <w:sz w:val="20"/>
                <w:szCs w:val="20"/>
                <w:lang w:val="en-US"/>
              </w:rPr>
              <w:t>KT. BỘ TRƯỞNG</w:t>
            </w:r>
          </w:p>
          <w:p w:rsidR="00245A6B" w:rsidRPr="00623B76" w:rsidRDefault="00245A6B" w:rsidP="00623B76">
            <w:pPr>
              <w:jc w:val="center"/>
              <w:rPr>
                <w:rFonts w:ascii="Arial" w:hAnsi="Arial" w:cs="Arial"/>
                <w:b/>
                <w:sz w:val="20"/>
                <w:szCs w:val="20"/>
                <w:lang w:val="en-US"/>
              </w:rPr>
            </w:pPr>
            <w:r w:rsidRPr="00623B76">
              <w:rPr>
                <w:rFonts w:ascii="Arial" w:hAnsi="Arial" w:cs="Arial"/>
                <w:b/>
                <w:sz w:val="20"/>
                <w:szCs w:val="20"/>
                <w:lang w:val="en-US"/>
              </w:rPr>
              <w:t>THỨ TRƯỞNG</w:t>
            </w:r>
          </w:p>
          <w:p w:rsidR="00245A6B" w:rsidRPr="00623B76" w:rsidRDefault="00245A6B" w:rsidP="00623B76">
            <w:pPr>
              <w:jc w:val="center"/>
              <w:rPr>
                <w:rFonts w:ascii="Arial" w:hAnsi="Arial" w:cs="Arial"/>
                <w:b/>
                <w:sz w:val="20"/>
                <w:szCs w:val="20"/>
                <w:lang w:val="en-US"/>
              </w:rPr>
            </w:pPr>
          </w:p>
          <w:p w:rsidR="00245A6B" w:rsidRPr="00623B76" w:rsidRDefault="00245A6B" w:rsidP="00623B76">
            <w:pPr>
              <w:jc w:val="center"/>
              <w:rPr>
                <w:rFonts w:ascii="Arial" w:hAnsi="Arial" w:cs="Arial"/>
                <w:b/>
                <w:sz w:val="20"/>
                <w:szCs w:val="20"/>
                <w:lang w:val="en-US"/>
              </w:rPr>
            </w:pPr>
          </w:p>
          <w:p w:rsidR="00245A6B" w:rsidRPr="00623B76" w:rsidRDefault="00245A6B" w:rsidP="00623B76">
            <w:pPr>
              <w:jc w:val="center"/>
              <w:rPr>
                <w:rFonts w:ascii="Arial" w:hAnsi="Arial" w:cs="Arial"/>
                <w:b/>
                <w:sz w:val="20"/>
                <w:szCs w:val="20"/>
                <w:lang w:val="en-US"/>
              </w:rPr>
            </w:pPr>
          </w:p>
          <w:p w:rsidR="00245A6B" w:rsidRPr="00623B76" w:rsidRDefault="00245A6B" w:rsidP="00623B76">
            <w:pPr>
              <w:jc w:val="center"/>
              <w:rPr>
                <w:rFonts w:ascii="Arial" w:hAnsi="Arial" w:cs="Arial"/>
                <w:b/>
                <w:sz w:val="20"/>
                <w:szCs w:val="20"/>
                <w:lang w:val="en-US"/>
              </w:rPr>
            </w:pPr>
            <w:r w:rsidRPr="00623B76">
              <w:rPr>
                <w:rFonts w:ascii="Arial" w:hAnsi="Arial" w:cs="Arial"/>
                <w:b/>
                <w:sz w:val="20"/>
                <w:szCs w:val="20"/>
                <w:lang w:val="en-US"/>
              </w:rPr>
              <w:t>Nguyễn Đức Chi</w:t>
            </w:r>
          </w:p>
        </w:tc>
      </w:tr>
    </w:tbl>
    <w:p w:rsidR="00AC1CD6" w:rsidRPr="00623B76" w:rsidRDefault="00BB40A0" w:rsidP="00623B76">
      <w:pPr>
        <w:pStyle w:val="Vnbnnidung20"/>
        <w:spacing w:after="120"/>
        <w:ind w:firstLine="720"/>
        <w:jc w:val="both"/>
        <w:rPr>
          <w:rFonts w:ascii="Arial" w:hAnsi="Arial" w:cs="Arial"/>
          <w:color w:val="auto"/>
        </w:rPr>
      </w:pPr>
      <w:r w:rsidRPr="00623B76">
        <w:rPr>
          <w:rFonts w:ascii="Arial" w:hAnsi="Arial" w:cs="Arial"/>
          <w:color w:val="auto"/>
        </w:rPr>
        <w:br w:type="page"/>
      </w:r>
    </w:p>
    <w:tbl>
      <w:tblPr>
        <w:tblW w:w="5000" w:type="pct"/>
        <w:tblCellMar>
          <w:left w:w="0" w:type="dxa"/>
          <w:right w:w="0" w:type="dxa"/>
        </w:tblCellMar>
        <w:tblLook w:val="04A0" w:firstRow="1" w:lastRow="0" w:firstColumn="1" w:lastColumn="0" w:noHBand="0" w:noVBand="1"/>
      </w:tblPr>
      <w:tblGrid>
        <w:gridCol w:w="3325"/>
        <w:gridCol w:w="5911"/>
      </w:tblGrid>
      <w:tr w:rsidR="00245A6B" w:rsidRPr="00623B76" w:rsidTr="00245A6B">
        <w:trPr>
          <w:trHeight w:val="454"/>
        </w:trPr>
        <w:tc>
          <w:tcPr>
            <w:tcW w:w="1800" w:type="pct"/>
            <w:shd w:val="clear" w:color="auto" w:fill="auto"/>
            <w:tcMar>
              <w:top w:w="0" w:type="dxa"/>
              <w:left w:w="108" w:type="dxa"/>
              <w:bottom w:w="0" w:type="dxa"/>
              <w:right w:w="108" w:type="dxa"/>
            </w:tcMar>
          </w:tcPr>
          <w:p w:rsidR="00245A6B" w:rsidRPr="00623B76" w:rsidRDefault="00245A6B" w:rsidP="00623B76">
            <w:pPr>
              <w:jc w:val="center"/>
              <w:rPr>
                <w:rFonts w:ascii="Arial" w:hAnsi="Arial" w:cs="Arial"/>
                <w:sz w:val="20"/>
                <w:szCs w:val="20"/>
              </w:rPr>
            </w:pPr>
            <w:r w:rsidRPr="00623B76">
              <w:rPr>
                <w:rFonts w:ascii="Arial" w:hAnsi="Arial" w:cs="Arial"/>
                <w:b/>
                <w:bCs/>
                <w:sz w:val="20"/>
                <w:szCs w:val="20"/>
                <w:lang w:val="en-US"/>
              </w:rPr>
              <w:lastRenderedPageBreak/>
              <w:t>BỘ TÀI CHÍNH</w:t>
            </w:r>
          </w:p>
          <w:p w:rsidR="00245A6B" w:rsidRPr="00623B76" w:rsidRDefault="00245A6B" w:rsidP="00623B76">
            <w:pPr>
              <w:jc w:val="center"/>
              <w:rPr>
                <w:rFonts w:ascii="Arial" w:hAnsi="Arial" w:cs="Arial"/>
                <w:sz w:val="20"/>
                <w:szCs w:val="20"/>
                <w:lang w:val="en-US"/>
              </w:rPr>
            </w:pPr>
          </w:p>
        </w:tc>
        <w:tc>
          <w:tcPr>
            <w:tcW w:w="3200" w:type="pct"/>
            <w:shd w:val="clear" w:color="auto" w:fill="auto"/>
            <w:tcMar>
              <w:top w:w="0" w:type="dxa"/>
              <w:left w:w="108" w:type="dxa"/>
              <w:bottom w:w="0" w:type="dxa"/>
              <w:right w:w="108" w:type="dxa"/>
            </w:tcMar>
          </w:tcPr>
          <w:p w:rsidR="00245A6B" w:rsidRPr="00623B76" w:rsidRDefault="00245A6B" w:rsidP="00623B76">
            <w:pPr>
              <w:jc w:val="center"/>
              <w:rPr>
                <w:rFonts w:ascii="Arial" w:hAnsi="Arial" w:cs="Arial"/>
                <w:i/>
                <w:sz w:val="20"/>
                <w:szCs w:val="20"/>
                <w:lang w:val="en-US"/>
              </w:rPr>
            </w:pPr>
          </w:p>
        </w:tc>
      </w:tr>
    </w:tbl>
    <w:p w:rsidR="00245A6B" w:rsidRPr="00623B76" w:rsidRDefault="00245A6B" w:rsidP="00623B76">
      <w:pPr>
        <w:pStyle w:val="Vnbnnidung20"/>
        <w:ind w:firstLine="0"/>
        <w:jc w:val="center"/>
        <w:rPr>
          <w:rFonts w:ascii="Arial" w:hAnsi="Arial" w:cs="Arial"/>
          <w:color w:val="auto"/>
        </w:rPr>
      </w:pPr>
    </w:p>
    <w:p w:rsidR="00245A6B" w:rsidRPr="00623B76" w:rsidRDefault="00245A6B" w:rsidP="00623B76">
      <w:pPr>
        <w:pStyle w:val="Vnbnnidung20"/>
        <w:ind w:firstLine="0"/>
        <w:jc w:val="center"/>
        <w:rPr>
          <w:rFonts w:ascii="Arial" w:hAnsi="Arial" w:cs="Arial"/>
          <w:color w:val="auto"/>
        </w:rPr>
      </w:pPr>
    </w:p>
    <w:p w:rsidR="00245A6B" w:rsidRPr="00623B76" w:rsidRDefault="00245A6B" w:rsidP="00623B76">
      <w:pPr>
        <w:pStyle w:val="Vnbnnidung20"/>
        <w:ind w:firstLine="0"/>
        <w:jc w:val="center"/>
        <w:rPr>
          <w:rFonts w:ascii="Arial" w:hAnsi="Arial" w:cs="Arial"/>
          <w:b/>
          <w:color w:val="auto"/>
          <w:lang w:val="en-US"/>
        </w:rPr>
      </w:pPr>
      <w:r w:rsidRPr="00623B76">
        <w:rPr>
          <w:rFonts w:ascii="Arial" w:hAnsi="Arial" w:cs="Arial"/>
          <w:b/>
          <w:color w:val="auto"/>
          <w:lang w:val="en-US"/>
        </w:rPr>
        <w:t>DỰ TOÁN CHI NGÂN SÁCH ĐƯỢC GIAO VÀ PHÂN BỔ</w:t>
      </w:r>
    </w:p>
    <w:p w:rsidR="00245A6B" w:rsidRPr="00623B76" w:rsidRDefault="00245A6B" w:rsidP="00623B76">
      <w:pPr>
        <w:pStyle w:val="Vnbnnidung20"/>
        <w:ind w:firstLine="0"/>
        <w:jc w:val="center"/>
        <w:rPr>
          <w:rFonts w:ascii="Arial" w:hAnsi="Arial" w:cs="Arial"/>
          <w:b/>
          <w:color w:val="auto"/>
          <w:lang w:val="en-US"/>
        </w:rPr>
      </w:pPr>
      <w:r w:rsidRPr="00623B76">
        <w:rPr>
          <w:rFonts w:ascii="Arial" w:hAnsi="Arial" w:cs="Arial"/>
          <w:b/>
          <w:color w:val="auto"/>
          <w:lang w:val="en-US"/>
        </w:rPr>
        <w:t>CHO CÁC ĐƠN VỊ THUỘC BỘ TÀI CHÍNH NĂM 2024</w:t>
      </w:r>
    </w:p>
    <w:p w:rsidR="00245A6B" w:rsidRPr="00623B76" w:rsidRDefault="00245A6B" w:rsidP="00623B76">
      <w:pPr>
        <w:pStyle w:val="Vnbnnidung20"/>
        <w:ind w:firstLine="0"/>
        <w:jc w:val="center"/>
        <w:rPr>
          <w:rFonts w:ascii="Arial" w:hAnsi="Arial" w:cs="Arial"/>
          <w:i/>
          <w:color w:val="auto"/>
          <w:lang w:val="en-US"/>
        </w:rPr>
      </w:pPr>
      <w:r w:rsidRPr="00623B76">
        <w:rPr>
          <w:rFonts w:ascii="Arial" w:hAnsi="Arial" w:cs="Arial"/>
          <w:i/>
          <w:color w:val="auto"/>
          <w:lang w:val="en-US"/>
        </w:rPr>
        <w:t>(Kèm theo Quyết định số 439/QĐ-BTC ngày 13 tháng 3 năm 2024 của Bộ Tài chính)</w:t>
      </w:r>
    </w:p>
    <w:p w:rsidR="00245A6B" w:rsidRPr="00623B76" w:rsidRDefault="00245A6B" w:rsidP="00623B76">
      <w:pPr>
        <w:pStyle w:val="Vnbnnidung20"/>
        <w:ind w:firstLine="0"/>
        <w:jc w:val="center"/>
        <w:rPr>
          <w:rFonts w:ascii="Arial" w:hAnsi="Arial" w:cs="Arial"/>
          <w:i/>
          <w:color w:val="auto"/>
          <w:lang w:val="en-US"/>
        </w:rPr>
      </w:pPr>
    </w:p>
    <w:p w:rsidR="00623B76" w:rsidRPr="00623B76" w:rsidRDefault="00623B76" w:rsidP="00623B76">
      <w:pPr>
        <w:pStyle w:val="Vnbnnidung20"/>
        <w:ind w:firstLine="0"/>
        <w:jc w:val="right"/>
        <w:rPr>
          <w:rFonts w:ascii="Arial" w:hAnsi="Arial" w:cs="Arial"/>
          <w:i/>
          <w:color w:val="auto"/>
          <w:lang w:val="en-US"/>
        </w:rPr>
      </w:pPr>
      <w:r w:rsidRPr="00623B76">
        <w:rPr>
          <w:rFonts w:ascii="Arial" w:hAnsi="Arial" w:cs="Arial"/>
          <w:i/>
          <w:color w:val="auto"/>
          <w:lang w:val="en-US"/>
        </w:rPr>
        <w:t>Đơn vị: Triệu đồng</w:t>
      </w:r>
    </w:p>
    <w:tbl>
      <w:tblPr>
        <w:tblW w:w="5000" w:type="pct"/>
        <w:tblCellMar>
          <w:left w:w="10" w:type="dxa"/>
          <w:right w:w="10" w:type="dxa"/>
        </w:tblCellMar>
        <w:tblLook w:val="04A0" w:firstRow="1" w:lastRow="0" w:firstColumn="1" w:lastColumn="0" w:noHBand="0" w:noVBand="1"/>
      </w:tblPr>
      <w:tblGrid>
        <w:gridCol w:w="401"/>
        <w:gridCol w:w="3131"/>
        <w:gridCol w:w="1551"/>
        <w:gridCol w:w="1132"/>
        <w:gridCol w:w="1455"/>
        <w:gridCol w:w="1370"/>
      </w:tblGrid>
      <w:tr w:rsidR="00623B76" w:rsidRPr="00623B76" w:rsidTr="000D56AF">
        <w:trPr>
          <w:trHeight w:val="20"/>
        </w:trPr>
        <w:tc>
          <w:tcPr>
            <w:tcW w:w="221" w:type="pct"/>
            <w:vMerge w:val="restart"/>
            <w:tcBorders>
              <w:top w:val="single" w:sz="4" w:space="0" w:color="auto"/>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b/>
                <w:bCs/>
                <w:i w:val="0"/>
                <w:iCs w:val="0"/>
                <w:color w:val="auto"/>
                <w:sz w:val="20"/>
                <w:szCs w:val="20"/>
              </w:rPr>
              <w:t>STT</w:t>
            </w:r>
          </w:p>
        </w:tc>
        <w:tc>
          <w:tcPr>
            <w:tcW w:w="1731" w:type="pct"/>
            <w:vMerge w:val="restart"/>
            <w:tcBorders>
              <w:top w:val="single" w:sz="4" w:space="0" w:color="auto"/>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b/>
                <w:bCs/>
                <w:i w:val="0"/>
                <w:iCs w:val="0"/>
                <w:color w:val="auto"/>
                <w:sz w:val="20"/>
                <w:szCs w:val="20"/>
              </w:rPr>
              <w:t>NỘI DUNG</w:t>
            </w:r>
          </w:p>
        </w:tc>
        <w:tc>
          <w:tcPr>
            <w:tcW w:w="858" w:type="pct"/>
            <w:vMerge w:val="restart"/>
            <w:tcBorders>
              <w:top w:val="single" w:sz="4" w:space="0" w:color="auto"/>
              <w:left w:val="single" w:sz="4" w:space="0" w:color="auto"/>
            </w:tcBorders>
            <w:shd w:val="clear" w:color="auto" w:fill="FFFFFF"/>
            <w:vAlign w:val="center"/>
          </w:tcPr>
          <w:p w:rsidR="00623B76" w:rsidRDefault="00623B76" w:rsidP="00623B76">
            <w:pPr>
              <w:pStyle w:val="Khc0"/>
              <w:spacing w:line="240" w:lineRule="auto"/>
              <w:ind w:firstLine="0"/>
              <w:jc w:val="center"/>
              <w:rPr>
                <w:rFonts w:ascii="Arial" w:hAnsi="Arial" w:cs="Arial"/>
                <w:b/>
                <w:bCs/>
                <w:i w:val="0"/>
                <w:iCs w:val="0"/>
                <w:color w:val="auto"/>
                <w:sz w:val="20"/>
                <w:szCs w:val="20"/>
              </w:rPr>
            </w:pPr>
            <w:r>
              <w:rPr>
                <w:rFonts w:ascii="Arial" w:hAnsi="Arial" w:cs="Arial"/>
                <w:b/>
                <w:bCs/>
                <w:i w:val="0"/>
                <w:iCs w:val="0"/>
                <w:color w:val="auto"/>
                <w:sz w:val="20"/>
                <w:szCs w:val="20"/>
              </w:rPr>
              <w:t xml:space="preserve">Tổng số </w:t>
            </w:r>
          </w:p>
          <w:p w:rsidR="00623B76" w:rsidRPr="00623B76" w:rsidRDefault="00623B76" w:rsidP="00623B76">
            <w:pPr>
              <w:pStyle w:val="Khc0"/>
              <w:spacing w:line="240" w:lineRule="auto"/>
              <w:ind w:firstLine="0"/>
              <w:jc w:val="center"/>
              <w:rPr>
                <w:rFonts w:ascii="Arial" w:hAnsi="Arial" w:cs="Arial"/>
                <w:color w:val="auto"/>
                <w:sz w:val="20"/>
                <w:szCs w:val="20"/>
              </w:rPr>
            </w:pPr>
            <w:r>
              <w:rPr>
                <w:rFonts w:ascii="Arial" w:hAnsi="Arial" w:cs="Arial"/>
                <w:b/>
                <w:bCs/>
                <w:i w:val="0"/>
                <w:iCs w:val="0"/>
                <w:color w:val="auto"/>
                <w:sz w:val="20"/>
                <w:szCs w:val="20"/>
              </w:rPr>
              <w:t>đượ</w:t>
            </w:r>
            <w:r w:rsidRPr="00623B76">
              <w:rPr>
                <w:rFonts w:ascii="Arial" w:hAnsi="Arial" w:cs="Arial"/>
                <w:b/>
                <w:bCs/>
                <w:i w:val="0"/>
                <w:iCs w:val="0"/>
                <w:color w:val="auto"/>
                <w:sz w:val="20"/>
                <w:szCs w:val="20"/>
              </w:rPr>
              <w:t xml:space="preserve">c giao </w:t>
            </w:r>
            <w:r>
              <w:rPr>
                <w:rFonts w:ascii="Arial" w:hAnsi="Arial" w:cs="Arial"/>
                <w:i w:val="0"/>
                <w:iCs w:val="0"/>
                <w:color w:val="auto"/>
                <w:sz w:val="20"/>
                <w:szCs w:val="20"/>
              </w:rPr>
              <w:t xml:space="preserve">(Quyết định số </w:t>
            </w:r>
            <w:r w:rsidRPr="00623B76">
              <w:rPr>
                <w:rFonts w:ascii="Arial" w:hAnsi="Arial" w:cs="Arial"/>
                <w:i w:val="0"/>
                <w:iCs w:val="0"/>
                <w:color w:val="auto"/>
                <w:sz w:val="20"/>
                <w:szCs w:val="20"/>
              </w:rPr>
              <w:t>1600÷</w:t>
            </w:r>
            <w:r>
              <w:rPr>
                <w:rFonts w:ascii="Arial" w:hAnsi="Arial" w:cs="Arial"/>
                <w:i w:val="0"/>
                <w:iCs w:val="0"/>
                <w:color w:val="auto"/>
                <w:sz w:val="20"/>
                <w:szCs w:val="20"/>
              </w:rPr>
              <w:t>1601/QĐ-</w:t>
            </w:r>
            <w:r w:rsidRPr="00623B76">
              <w:rPr>
                <w:rFonts w:ascii="Arial" w:hAnsi="Arial" w:cs="Arial"/>
                <w:i w:val="0"/>
                <w:iCs w:val="0"/>
                <w:color w:val="auto"/>
                <w:sz w:val="20"/>
                <w:szCs w:val="20"/>
              </w:rPr>
              <w:t>TTg ngày 10/12/2023)</w:t>
            </w:r>
          </w:p>
        </w:tc>
        <w:tc>
          <w:tcPr>
            <w:tcW w:w="626" w:type="pct"/>
            <w:vMerge w:val="restart"/>
            <w:tcBorders>
              <w:top w:val="single" w:sz="4" w:space="0" w:color="auto"/>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Pr>
                <w:rFonts w:ascii="Arial" w:hAnsi="Arial" w:cs="Arial"/>
                <w:b/>
                <w:bCs/>
                <w:i w:val="0"/>
                <w:iCs w:val="0"/>
                <w:color w:val="auto"/>
                <w:sz w:val="20"/>
                <w:szCs w:val="20"/>
              </w:rPr>
              <w:t>Tổng số đã</w:t>
            </w:r>
            <w:r w:rsidRPr="00623B76">
              <w:rPr>
                <w:rFonts w:ascii="Arial" w:hAnsi="Arial" w:cs="Arial"/>
                <w:b/>
                <w:bCs/>
                <w:i w:val="0"/>
                <w:iCs w:val="0"/>
                <w:color w:val="auto"/>
                <w:sz w:val="20"/>
                <w:szCs w:val="20"/>
              </w:rPr>
              <w:t xml:space="preserve"> phân bổ </w:t>
            </w:r>
            <w:r>
              <w:rPr>
                <w:rFonts w:ascii="Arial" w:hAnsi="Arial" w:cs="Arial"/>
                <w:i w:val="0"/>
                <w:iCs w:val="0"/>
                <w:color w:val="auto"/>
                <w:sz w:val="20"/>
                <w:szCs w:val="20"/>
              </w:rPr>
              <w:t>(Quyết định số 438/QĐ-</w:t>
            </w:r>
            <w:r w:rsidRPr="00623B76">
              <w:rPr>
                <w:rFonts w:ascii="Arial" w:hAnsi="Arial" w:cs="Arial"/>
                <w:i w:val="0"/>
                <w:iCs w:val="0"/>
                <w:color w:val="auto"/>
                <w:sz w:val="20"/>
                <w:szCs w:val="20"/>
              </w:rPr>
              <w:t>BTC ngày 13/3/2024)</w:t>
            </w:r>
          </w:p>
        </w:tc>
        <w:tc>
          <w:tcPr>
            <w:tcW w:w="1563" w:type="pct"/>
            <w:gridSpan w:val="2"/>
            <w:tcBorders>
              <w:top w:val="single" w:sz="4" w:space="0" w:color="auto"/>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b/>
                <w:bCs/>
                <w:i w:val="0"/>
                <w:iCs w:val="0"/>
                <w:color w:val="auto"/>
                <w:sz w:val="20"/>
                <w:szCs w:val="20"/>
              </w:rPr>
              <w:t>Trong đó</w:t>
            </w:r>
          </w:p>
        </w:tc>
      </w:tr>
      <w:tr w:rsidR="00623B76" w:rsidRPr="00623B76" w:rsidTr="000D56AF">
        <w:trPr>
          <w:trHeight w:val="20"/>
        </w:trPr>
        <w:tc>
          <w:tcPr>
            <w:tcW w:w="221" w:type="pct"/>
            <w:vMerge/>
            <w:tcBorders>
              <w:left w:val="single" w:sz="4" w:space="0" w:color="auto"/>
            </w:tcBorders>
            <w:shd w:val="clear" w:color="auto" w:fill="FFFFFF"/>
            <w:vAlign w:val="center"/>
          </w:tcPr>
          <w:p w:rsidR="00623B76" w:rsidRPr="00623B76" w:rsidRDefault="00623B76" w:rsidP="00623B76">
            <w:pPr>
              <w:jc w:val="center"/>
              <w:rPr>
                <w:rFonts w:ascii="Arial" w:hAnsi="Arial" w:cs="Arial"/>
                <w:color w:val="auto"/>
                <w:sz w:val="20"/>
                <w:szCs w:val="20"/>
              </w:rPr>
            </w:pPr>
          </w:p>
        </w:tc>
        <w:tc>
          <w:tcPr>
            <w:tcW w:w="1731" w:type="pct"/>
            <w:vMerge/>
            <w:tcBorders>
              <w:left w:val="single" w:sz="4" w:space="0" w:color="auto"/>
            </w:tcBorders>
            <w:shd w:val="clear" w:color="auto" w:fill="FFFFFF"/>
            <w:vAlign w:val="center"/>
          </w:tcPr>
          <w:p w:rsidR="00623B76" w:rsidRPr="00623B76" w:rsidRDefault="00623B76" w:rsidP="00623B76">
            <w:pPr>
              <w:rPr>
                <w:rFonts w:ascii="Arial" w:hAnsi="Arial" w:cs="Arial"/>
                <w:color w:val="auto"/>
                <w:sz w:val="20"/>
                <w:szCs w:val="20"/>
              </w:rPr>
            </w:pPr>
          </w:p>
        </w:tc>
        <w:tc>
          <w:tcPr>
            <w:tcW w:w="858" w:type="pct"/>
            <w:vMerge/>
            <w:tcBorders>
              <w:left w:val="single" w:sz="4" w:space="0" w:color="auto"/>
              <w:bottom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626" w:type="pct"/>
            <w:vMerge/>
            <w:tcBorders>
              <w:left w:val="single" w:sz="4" w:space="0" w:color="auto"/>
              <w:bottom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805" w:type="pct"/>
            <w:tcBorders>
              <w:top w:val="single" w:sz="4" w:space="0" w:color="auto"/>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b/>
                <w:bCs/>
                <w:i w:val="0"/>
                <w:iCs w:val="0"/>
                <w:color w:val="auto"/>
                <w:sz w:val="20"/>
                <w:szCs w:val="20"/>
              </w:rPr>
              <w:t>Tạp chí Tài chính</w:t>
            </w:r>
          </w:p>
        </w:tc>
        <w:tc>
          <w:tcPr>
            <w:tcW w:w="758" w:type="pct"/>
            <w:tcBorders>
              <w:top w:val="single" w:sz="4" w:space="0" w:color="auto"/>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b/>
                <w:bCs/>
                <w:i w:val="0"/>
                <w:iCs w:val="0"/>
                <w:color w:val="auto"/>
                <w:sz w:val="20"/>
                <w:szCs w:val="20"/>
              </w:rPr>
              <w:t>Thời báo Tài chính Việt Nam</w:t>
            </w:r>
          </w:p>
        </w:tc>
      </w:tr>
      <w:tr w:rsidR="00623B76" w:rsidRPr="00623B76" w:rsidTr="000D56AF">
        <w:trPr>
          <w:trHeight w:val="20"/>
        </w:trPr>
        <w:tc>
          <w:tcPr>
            <w:tcW w:w="221" w:type="pct"/>
            <w:tcBorders>
              <w:top w:val="single" w:sz="4" w:space="0" w:color="auto"/>
              <w:left w:val="single" w:sz="4" w:space="0" w:color="auto"/>
            </w:tcBorders>
            <w:shd w:val="clear" w:color="auto" w:fill="FFFFFF"/>
            <w:vAlign w:val="center"/>
          </w:tcPr>
          <w:p w:rsidR="00623B76" w:rsidRPr="00623B76" w:rsidRDefault="00623B76" w:rsidP="00623B76">
            <w:pPr>
              <w:jc w:val="center"/>
              <w:rPr>
                <w:rFonts w:ascii="Arial" w:hAnsi="Arial" w:cs="Arial"/>
                <w:color w:val="auto"/>
                <w:sz w:val="20"/>
                <w:szCs w:val="20"/>
              </w:rPr>
            </w:pPr>
          </w:p>
        </w:tc>
        <w:tc>
          <w:tcPr>
            <w:tcW w:w="1731" w:type="pct"/>
            <w:tcBorders>
              <w:top w:val="single" w:sz="4" w:space="0" w:color="auto"/>
              <w:left w:val="single" w:sz="4" w:space="0" w:color="auto"/>
            </w:tcBorders>
            <w:shd w:val="clear" w:color="auto" w:fill="FFFFFF"/>
            <w:vAlign w:val="center"/>
          </w:tcPr>
          <w:p w:rsidR="00623B76" w:rsidRPr="00623B76" w:rsidRDefault="00623B76" w:rsidP="00623B76">
            <w:pPr>
              <w:rPr>
                <w:rFonts w:ascii="Arial" w:hAnsi="Arial" w:cs="Arial"/>
                <w:color w:val="auto"/>
                <w:sz w:val="20"/>
                <w:szCs w:val="20"/>
              </w:rPr>
            </w:pPr>
          </w:p>
        </w:tc>
        <w:tc>
          <w:tcPr>
            <w:tcW w:w="858" w:type="pct"/>
            <w:tcBorders>
              <w:top w:val="single" w:sz="4" w:space="0" w:color="auto"/>
              <w:lef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805" w:type="pct"/>
            <w:tcBorders>
              <w:top w:val="single" w:sz="4" w:space="0" w:color="auto"/>
              <w:lef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758" w:type="pct"/>
            <w:tcBorders>
              <w:top w:val="single" w:sz="4" w:space="0" w:color="auto"/>
              <w:left w:val="single" w:sz="4" w:space="0" w:color="auto"/>
              <w:righ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r>
      <w:tr w:rsidR="00623B76" w:rsidRPr="00623B76" w:rsidTr="000D56AF">
        <w:trPr>
          <w:trHeight w:val="20"/>
        </w:trPr>
        <w:tc>
          <w:tcPr>
            <w:tcW w:w="221" w:type="pct"/>
            <w:tcBorders>
              <w:left w:val="single" w:sz="4" w:space="0" w:color="auto"/>
            </w:tcBorders>
            <w:shd w:val="clear" w:color="auto" w:fill="FFFFFF"/>
            <w:vAlign w:val="center"/>
          </w:tcPr>
          <w:p w:rsidR="00623B76" w:rsidRPr="00623B76" w:rsidRDefault="00623B76" w:rsidP="00623B76">
            <w:pPr>
              <w:jc w:val="center"/>
              <w:rPr>
                <w:rFonts w:ascii="Arial" w:hAnsi="Arial" w:cs="Arial"/>
                <w:color w:val="auto"/>
                <w:sz w:val="20"/>
                <w:szCs w:val="20"/>
              </w:rPr>
            </w:pPr>
          </w:p>
        </w:tc>
        <w:tc>
          <w:tcPr>
            <w:tcW w:w="173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rPr>
                <w:rFonts w:ascii="Arial" w:hAnsi="Arial" w:cs="Arial"/>
                <w:color w:val="auto"/>
                <w:sz w:val="20"/>
                <w:szCs w:val="20"/>
              </w:rPr>
            </w:pPr>
            <w:r w:rsidRPr="00623B76">
              <w:rPr>
                <w:rFonts w:ascii="Arial" w:hAnsi="Arial" w:cs="Arial"/>
                <w:b/>
                <w:bCs/>
                <w:i w:val="0"/>
                <w:iCs w:val="0"/>
                <w:color w:val="auto"/>
                <w:sz w:val="20"/>
                <w:szCs w:val="20"/>
              </w:rPr>
              <w:t>DỰ TOÁN CHI NGÂN SÁCH NHÀ NƯỚC</w:t>
            </w:r>
          </w:p>
        </w:tc>
        <w:tc>
          <w:tcPr>
            <w:tcW w:w="858"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1.780</w:t>
            </w:r>
          </w:p>
        </w:tc>
        <w:tc>
          <w:tcPr>
            <w:tcW w:w="626"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1.691</w:t>
            </w:r>
          </w:p>
        </w:tc>
        <w:tc>
          <w:tcPr>
            <w:tcW w:w="805"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1.011,75</w:t>
            </w:r>
          </w:p>
        </w:tc>
        <w:tc>
          <w:tcPr>
            <w:tcW w:w="758" w:type="pct"/>
            <w:tcBorders>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679,25</w:t>
            </w:r>
          </w:p>
        </w:tc>
      </w:tr>
      <w:tr w:rsidR="00623B76" w:rsidRPr="00623B76" w:rsidTr="000D56AF">
        <w:trPr>
          <w:trHeight w:val="20"/>
        </w:trPr>
        <w:tc>
          <w:tcPr>
            <w:tcW w:w="22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b/>
                <w:color w:val="auto"/>
                <w:sz w:val="20"/>
                <w:szCs w:val="20"/>
              </w:rPr>
            </w:pPr>
            <w:r w:rsidRPr="00623B76">
              <w:rPr>
                <w:rFonts w:ascii="Arial" w:hAnsi="Arial" w:cs="Arial"/>
                <w:b/>
                <w:i w:val="0"/>
                <w:iCs w:val="0"/>
                <w:color w:val="auto"/>
                <w:sz w:val="20"/>
                <w:szCs w:val="20"/>
              </w:rPr>
              <w:t>I</w:t>
            </w:r>
          </w:p>
        </w:tc>
        <w:tc>
          <w:tcPr>
            <w:tcW w:w="173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rPr>
                <w:rFonts w:ascii="Arial" w:hAnsi="Arial" w:cs="Arial"/>
                <w:color w:val="auto"/>
                <w:sz w:val="20"/>
                <w:szCs w:val="20"/>
              </w:rPr>
            </w:pPr>
            <w:r w:rsidRPr="00623B76">
              <w:rPr>
                <w:rFonts w:ascii="Arial" w:hAnsi="Arial" w:cs="Arial"/>
                <w:b/>
                <w:bCs/>
                <w:i w:val="0"/>
                <w:iCs w:val="0"/>
                <w:color w:val="auto"/>
                <w:sz w:val="20"/>
                <w:szCs w:val="20"/>
              </w:rPr>
              <w:t>Nguồn ngân sách trong nước</w:t>
            </w:r>
          </w:p>
        </w:tc>
        <w:tc>
          <w:tcPr>
            <w:tcW w:w="858"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1.780</w:t>
            </w:r>
          </w:p>
        </w:tc>
        <w:tc>
          <w:tcPr>
            <w:tcW w:w="626"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1.691</w:t>
            </w:r>
          </w:p>
        </w:tc>
        <w:tc>
          <w:tcPr>
            <w:tcW w:w="805"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1.011,75</w:t>
            </w:r>
          </w:p>
        </w:tc>
        <w:tc>
          <w:tcPr>
            <w:tcW w:w="758" w:type="pct"/>
            <w:tcBorders>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679,25</w:t>
            </w:r>
          </w:p>
        </w:tc>
      </w:tr>
      <w:tr w:rsidR="00623B76" w:rsidRPr="00623B76" w:rsidTr="000D56AF">
        <w:trPr>
          <w:trHeight w:val="20"/>
        </w:trPr>
        <w:tc>
          <w:tcPr>
            <w:tcW w:w="22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b/>
                <w:color w:val="auto"/>
                <w:sz w:val="20"/>
                <w:szCs w:val="20"/>
              </w:rPr>
            </w:pPr>
            <w:r w:rsidRPr="00623B76">
              <w:rPr>
                <w:rFonts w:ascii="Arial" w:hAnsi="Arial" w:cs="Arial"/>
                <w:b/>
                <w:i w:val="0"/>
                <w:iCs w:val="0"/>
                <w:color w:val="auto"/>
                <w:sz w:val="20"/>
                <w:szCs w:val="20"/>
              </w:rPr>
              <w:t>1</w:t>
            </w:r>
          </w:p>
        </w:tc>
        <w:tc>
          <w:tcPr>
            <w:tcW w:w="173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rPr>
                <w:rFonts w:ascii="Arial" w:hAnsi="Arial" w:cs="Arial"/>
                <w:color w:val="auto"/>
                <w:sz w:val="20"/>
                <w:szCs w:val="20"/>
              </w:rPr>
            </w:pPr>
            <w:r w:rsidRPr="00623B76">
              <w:rPr>
                <w:rFonts w:ascii="Arial" w:hAnsi="Arial" w:cs="Arial"/>
                <w:b/>
                <w:bCs/>
                <w:i w:val="0"/>
                <w:iCs w:val="0"/>
                <w:color w:val="auto"/>
                <w:sz w:val="20"/>
                <w:szCs w:val="20"/>
              </w:rPr>
              <w:t>Chi sự nghiệp b</w:t>
            </w:r>
            <w:r w:rsidRPr="00623B76">
              <w:rPr>
                <w:rFonts w:ascii="Arial" w:hAnsi="Arial" w:cs="Arial"/>
                <w:b/>
                <w:bCs/>
                <w:i w:val="0"/>
                <w:iCs w:val="0"/>
                <w:color w:val="auto"/>
                <w:sz w:val="20"/>
                <w:szCs w:val="20"/>
                <w:lang w:val="en-US"/>
              </w:rPr>
              <w:t>ả</w:t>
            </w:r>
            <w:r w:rsidRPr="00623B76">
              <w:rPr>
                <w:rFonts w:ascii="Arial" w:hAnsi="Arial" w:cs="Arial"/>
                <w:b/>
                <w:bCs/>
                <w:i w:val="0"/>
                <w:iCs w:val="0"/>
                <w:color w:val="auto"/>
                <w:sz w:val="20"/>
                <w:szCs w:val="20"/>
              </w:rPr>
              <w:t>o vệ môi trường</w:t>
            </w:r>
          </w:p>
        </w:tc>
        <w:tc>
          <w:tcPr>
            <w:tcW w:w="858"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1.780</w:t>
            </w:r>
          </w:p>
        </w:tc>
        <w:tc>
          <w:tcPr>
            <w:tcW w:w="626"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1.691</w:t>
            </w:r>
          </w:p>
        </w:tc>
        <w:tc>
          <w:tcPr>
            <w:tcW w:w="805"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1.011,75</w:t>
            </w:r>
          </w:p>
        </w:tc>
        <w:tc>
          <w:tcPr>
            <w:tcW w:w="758" w:type="pct"/>
            <w:tcBorders>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679,25</w:t>
            </w:r>
          </w:p>
        </w:tc>
      </w:tr>
      <w:tr w:rsidR="00623B76" w:rsidRPr="00623B76" w:rsidTr="000D56AF">
        <w:trPr>
          <w:trHeight w:val="20"/>
        </w:trPr>
        <w:tc>
          <w:tcPr>
            <w:tcW w:w="22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i w:val="0"/>
                <w:iCs w:val="0"/>
                <w:color w:val="auto"/>
                <w:sz w:val="20"/>
                <w:szCs w:val="20"/>
              </w:rPr>
              <w:t>1.1</w:t>
            </w:r>
          </w:p>
        </w:tc>
        <w:tc>
          <w:tcPr>
            <w:tcW w:w="173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rPr>
                <w:rFonts w:ascii="Arial" w:hAnsi="Arial" w:cs="Arial"/>
                <w:color w:val="auto"/>
                <w:sz w:val="20"/>
                <w:szCs w:val="20"/>
              </w:rPr>
            </w:pPr>
            <w:r w:rsidRPr="00623B76">
              <w:rPr>
                <w:rFonts w:ascii="Arial" w:hAnsi="Arial" w:cs="Arial"/>
                <w:i w:val="0"/>
                <w:iCs w:val="0"/>
                <w:color w:val="auto"/>
                <w:sz w:val="20"/>
                <w:szCs w:val="20"/>
              </w:rPr>
              <w:t>Kinh phí nhiệm vụ thường xuyên</w:t>
            </w:r>
          </w:p>
        </w:tc>
        <w:tc>
          <w:tcPr>
            <w:tcW w:w="858" w:type="pct"/>
            <w:tcBorders>
              <w:lef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626"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w:t>
            </w:r>
          </w:p>
        </w:tc>
        <w:tc>
          <w:tcPr>
            <w:tcW w:w="805"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w:t>
            </w:r>
          </w:p>
        </w:tc>
        <w:tc>
          <w:tcPr>
            <w:tcW w:w="758" w:type="pct"/>
            <w:tcBorders>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
                <w:bCs/>
                <w:i w:val="0"/>
                <w:iCs w:val="0"/>
                <w:color w:val="auto"/>
                <w:sz w:val="20"/>
                <w:szCs w:val="20"/>
              </w:rPr>
              <w:t>-</w:t>
            </w:r>
          </w:p>
        </w:tc>
      </w:tr>
      <w:tr w:rsidR="00623B76" w:rsidRPr="00623B76" w:rsidTr="000D56AF">
        <w:trPr>
          <w:trHeight w:val="20"/>
        </w:trPr>
        <w:tc>
          <w:tcPr>
            <w:tcW w:w="22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center"/>
              <w:rPr>
                <w:rFonts w:ascii="Arial" w:hAnsi="Arial" w:cs="Arial"/>
                <w:color w:val="auto"/>
                <w:sz w:val="20"/>
                <w:szCs w:val="20"/>
              </w:rPr>
            </w:pPr>
            <w:r w:rsidRPr="00623B76">
              <w:rPr>
                <w:rFonts w:ascii="Arial" w:hAnsi="Arial" w:cs="Arial"/>
                <w:i w:val="0"/>
                <w:iCs w:val="0"/>
                <w:color w:val="auto"/>
                <w:sz w:val="20"/>
                <w:szCs w:val="20"/>
              </w:rPr>
              <w:t>1.2</w:t>
            </w:r>
          </w:p>
        </w:tc>
        <w:tc>
          <w:tcPr>
            <w:tcW w:w="173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rPr>
                <w:rFonts w:ascii="Arial" w:hAnsi="Arial" w:cs="Arial"/>
                <w:color w:val="auto"/>
                <w:sz w:val="20"/>
                <w:szCs w:val="20"/>
              </w:rPr>
            </w:pPr>
            <w:r w:rsidRPr="00623B76">
              <w:rPr>
                <w:rFonts w:ascii="Arial" w:hAnsi="Arial" w:cs="Arial"/>
                <w:i w:val="0"/>
                <w:iCs w:val="0"/>
                <w:color w:val="auto"/>
                <w:sz w:val="20"/>
                <w:szCs w:val="20"/>
              </w:rPr>
              <w:t>Kinh phí nhiệm vụ không thường xuyên</w:t>
            </w:r>
          </w:p>
        </w:tc>
        <w:tc>
          <w:tcPr>
            <w:tcW w:w="858" w:type="pct"/>
            <w:tcBorders>
              <w:lef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626"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i w:val="0"/>
                <w:iCs w:val="0"/>
                <w:color w:val="auto"/>
                <w:sz w:val="20"/>
                <w:szCs w:val="20"/>
              </w:rPr>
              <w:t>1.691</w:t>
            </w:r>
          </w:p>
        </w:tc>
        <w:tc>
          <w:tcPr>
            <w:tcW w:w="805"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i w:val="0"/>
                <w:iCs w:val="0"/>
                <w:color w:val="auto"/>
                <w:sz w:val="20"/>
                <w:szCs w:val="20"/>
              </w:rPr>
              <w:t>1.011.75</w:t>
            </w:r>
          </w:p>
        </w:tc>
        <w:tc>
          <w:tcPr>
            <w:tcW w:w="758" w:type="pct"/>
            <w:tcBorders>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bCs/>
                <w:i w:val="0"/>
                <w:iCs w:val="0"/>
                <w:color w:val="auto"/>
                <w:sz w:val="20"/>
                <w:szCs w:val="20"/>
              </w:rPr>
              <w:t>679,25</w:t>
            </w:r>
          </w:p>
        </w:tc>
      </w:tr>
      <w:tr w:rsidR="00623B76" w:rsidRPr="00623B76" w:rsidTr="000D56AF">
        <w:trPr>
          <w:trHeight w:val="20"/>
        </w:trPr>
        <w:tc>
          <w:tcPr>
            <w:tcW w:w="221" w:type="pct"/>
            <w:tcBorders>
              <w:left w:val="single" w:sz="4" w:space="0" w:color="auto"/>
            </w:tcBorders>
            <w:shd w:val="clear" w:color="auto" w:fill="FFFFFF"/>
            <w:vAlign w:val="center"/>
          </w:tcPr>
          <w:p w:rsidR="00623B76" w:rsidRPr="00623B76" w:rsidRDefault="00623B76" w:rsidP="00623B76">
            <w:pPr>
              <w:jc w:val="center"/>
              <w:rPr>
                <w:rFonts w:ascii="Arial" w:hAnsi="Arial" w:cs="Arial"/>
                <w:color w:val="auto"/>
                <w:sz w:val="20"/>
                <w:szCs w:val="20"/>
              </w:rPr>
            </w:pPr>
          </w:p>
        </w:tc>
        <w:tc>
          <w:tcPr>
            <w:tcW w:w="1731"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rPr>
                <w:rFonts w:ascii="Arial" w:hAnsi="Arial" w:cs="Arial"/>
                <w:color w:val="auto"/>
                <w:sz w:val="20"/>
                <w:szCs w:val="20"/>
              </w:rPr>
            </w:pPr>
            <w:r w:rsidRPr="00623B76">
              <w:rPr>
                <w:rFonts w:ascii="Arial" w:hAnsi="Arial" w:cs="Arial"/>
                <w:color w:val="auto"/>
                <w:sz w:val="20"/>
                <w:szCs w:val="20"/>
              </w:rPr>
              <w:t>Chi tuyên truyền bảo vệ môi trường</w:t>
            </w:r>
          </w:p>
        </w:tc>
        <w:tc>
          <w:tcPr>
            <w:tcW w:w="858" w:type="pct"/>
            <w:tcBorders>
              <w:left w:val="single" w:sz="4" w:space="0" w:color="auto"/>
            </w:tcBorders>
            <w:shd w:val="clear" w:color="auto" w:fill="FFFFFF"/>
            <w:vAlign w:val="center"/>
          </w:tcPr>
          <w:p w:rsidR="00623B76" w:rsidRPr="00623B76" w:rsidRDefault="00623B76" w:rsidP="00623B76">
            <w:pPr>
              <w:jc w:val="right"/>
              <w:rPr>
                <w:rFonts w:ascii="Arial" w:hAnsi="Arial" w:cs="Arial"/>
                <w:color w:val="auto"/>
                <w:sz w:val="20"/>
                <w:szCs w:val="20"/>
              </w:rPr>
            </w:pPr>
          </w:p>
        </w:tc>
        <w:tc>
          <w:tcPr>
            <w:tcW w:w="626"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color w:val="auto"/>
                <w:sz w:val="20"/>
                <w:szCs w:val="20"/>
              </w:rPr>
              <w:t>1.691</w:t>
            </w:r>
          </w:p>
        </w:tc>
        <w:tc>
          <w:tcPr>
            <w:tcW w:w="805" w:type="pct"/>
            <w:tcBorders>
              <w:lef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color w:val="auto"/>
                <w:sz w:val="20"/>
                <w:szCs w:val="20"/>
              </w:rPr>
              <w:t>1.011,75</w:t>
            </w:r>
          </w:p>
        </w:tc>
        <w:tc>
          <w:tcPr>
            <w:tcW w:w="758" w:type="pct"/>
            <w:tcBorders>
              <w:left w:val="single" w:sz="4" w:space="0" w:color="auto"/>
              <w:right w:val="single" w:sz="4" w:space="0" w:color="auto"/>
            </w:tcBorders>
            <w:shd w:val="clear" w:color="auto" w:fill="FFFFFF"/>
            <w:vAlign w:val="center"/>
          </w:tcPr>
          <w:p w:rsidR="00623B76" w:rsidRPr="00623B76" w:rsidRDefault="00623B76" w:rsidP="00623B76">
            <w:pPr>
              <w:pStyle w:val="Khc0"/>
              <w:spacing w:line="240" w:lineRule="auto"/>
              <w:ind w:firstLine="0"/>
              <w:jc w:val="right"/>
              <w:rPr>
                <w:rFonts w:ascii="Arial" w:hAnsi="Arial" w:cs="Arial"/>
                <w:color w:val="auto"/>
                <w:sz w:val="20"/>
                <w:szCs w:val="20"/>
              </w:rPr>
            </w:pPr>
            <w:r w:rsidRPr="00623B76">
              <w:rPr>
                <w:rFonts w:ascii="Arial" w:hAnsi="Arial" w:cs="Arial"/>
                <w:color w:val="auto"/>
                <w:sz w:val="20"/>
                <w:szCs w:val="20"/>
              </w:rPr>
              <w:t>679,25</w:t>
            </w:r>
          </w:p>
        </w:tc>
      </w:tr>
    </w:tbl>
    <w:p w:rsidR="00AC1CD6" w:rsidRPr="00623B76" w:rsidRDefault="00BB40A0" w:rsidP="00623B76">
      <w:pPr>
        <w:pStyle w:val="Vnbnnidung20"/>
        <w:spacing w:after="120"/>
        <w:ind w:firstLine="720"/>
        <w:jc w:val="both"/>
        <w:rPr>
          <w:rFonts w:ascii="Arial" w:hAnsi="Arial" w:cs="Arial"/>
          <w:color w:val="auto"/>
        </w:rPr>
      </w:pPr>
      <w:r w:rsidRPr="00623B76">
        <w:rPr>
          <w:rFonts w:ascii="Arial" w:hAnsi="Arial" w:cs="Arial"/>
          <w:b/>
          <w:bCs/>
          <w:color w:val="auto"/>
        </w:rPr>
        <w:t xml:space="preserve">Ghi chú: </w:t>
      </w:r>
      <w:r w:rsidRPr="00623B76">
        <w:rPr>
          <w:rFonts w:ascii="Arial" w:hAnsi="Arial" w:cs="Arial"/>
          <w:color w:val="auto"/>
        </w:rPr>
        <w:t xml:space="preserve">Thực hiện nhiệm vụ tuyên truyền về bảo vệ môi trường được Bộ Tài chính phê duyệt tại Quyết định </w:t>
      </w:r>
      <w:r w:rsidR="00623B76" w:rsidRPr="00623B76">
        <w:rPr>
          <w:rFonts w:ascii="Arial" w:hAnsi="Arial" w:cs="Arial"/>
          <w:color w:val="auto"/>
          <w:lang w:val="en-US"/>
        </w:rPr>
        <w:t>số 437/QĐ-BTC ngày 13</w:t>
      </w:r>
      <w:r w:rsidRPr="00623B76">
        <w:rPr>
          <w:rFonts w:ascii="Arial" w:hAnsi="Arial" w:cs="Arial"/>
          <w:color w:val="auto"/>
        </w:rPr>
        <w:t>/3/2024./.</w:t>
      </w:r>
    </w:p>
    <w:sectPr w:rsidR="00AC1CD6" w:rsidRPr="00623B76" w:rsidSect="001469AB">
      <w:footerReference w:type="default" r:id="rId8"/>
      <w:pgSz w:w="11900" w:h="16840"/>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522" w:rsidRDefault="00240522">
      <w:r>
        <w:separator/>
      </w:r>
    </w:p>
  </w:endnote>
  <w:endnote w:type="continuationSeparator" w:id="0">
    <w:p w:rsidR="00240522" w:rsidRDefault="0024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B" w:rsidRDefault="001469AB">
    <w:pPr>
      <w:pStyle w:val="Footer"/>
    </w:pPr>
    <w:r w:rsidRPr="00902A6A">
      <w:rPr>
        <w:noProof/>
        <w:lang w:val="en-US" w:eastAsia="en-US" w:bidi="ar-SA"/>
      </w:rPr>
      <w:drawing>
        <wp:inline distT="0" distB="0" distL="0" distR="0" wp14:anchorId="52CB4888" wp14:editId="5BAA79F3">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522" w:rsidRDefault="00240522"/>
  </w:footnote>
  <w:footnote w:type="continuationSeparator" w:id="0">
    <w:p w:rsidR="00240522" w:rsidRDefault="002405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E2E9D"/>
    <w:multiLevelType w:val="multilevel"/>
    <w:tmpl w:val="ED52F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D6"/>
    <w:rsid w:val="000D56AF"/>
    <w:rsid w:val="001469AB"/>
    <w:rsid w:val="00240522"/>
    <w:rsid w:val="00245A6B"/>
    <w:rsid w:val="003F7309"/>
    <w:rsid w:val="00472476"/>
    <w:rsid w:val="00623B76"/>
    <w:rsid w:val="00AC1CD6"/>
    <w:rsid w:val="00BB40A0"/>
    <w:rsid w:val="00D2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line="259" w:lineRule="auto"/>
      <w:ind w:firstLine="400"/>
    </w:pPr>
    <w:rPr>
      <w:rFonts w:ascii="Times New Roman" w:eastAsia="Times New Roman" w:hAnsi="Times New Roman" w:cs="Times New Roman"/>
      <w:i/>
      <w:iCs/>
      <w:sz w:val="26"/>
      <w:szCs w:val="2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pacing w:after="320" w:line="228" w:lineRule="auto"/>
      <w:ind w:left="6640"/>
    </w:pPr>
    <w:rPr>
      <w:rFonts w:ascii="Arial" w:eastAsia="Arial" w:hAnsi="Arial" w:cs="Arial"/>
      <w:sz w:val="13"/>
      <w:szCs w:val="13"/>
    </w:rPr>
  </w:style>
  <w:style w:type="paragraph" w:customStyle="1" w:styleId="Tiu10">
    <w:name w:val="Tiêu đề #1"/>
    <w:basedOn w:val="Normal"/>
    <w:link w:val="Tiu1"/>
    <w:pPr>
      <w:spacing w:after="220"/>
      <w:jc w:val="center"/>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740"/>
    </w:pPr>
    <w:rPr>
      <w:rFonts w:ascii="Times New Roman" w:eastAsia="Times New Roman" w:hAnsi="Times New Roman" w:cs="Times New Roman"/>
      <w:sz w:val="20"/>
      <w:szCs w:val="20"/>
    </w:rPr>
  </w:style>
  <w:style w:type="paragraph" w:customStyle="1" w:styleId="Khc0">
    <w:name w:val="Khác"/>
    <w:basedOn w:val="Normal"/>
    <w:link w:val="Khc"/>
    <w:pPr>
      <w:spacing w:line="259" w:lineRule="auto"/>
      <w:ind w:firstLine="400"/>
    </w:pPr>
    <w:rPr>
      <w:rFonts w:ascii="Times New Roman" w:eastAsia="Times New Roman" w:hAnsi="Times New Roman" w:cs="Times New Roman"/>
      <w:i/>
      <w:iCs/>
      <w:sz w:val="26"/>
      <w:szCs w:val="26"/>
    </w:rPr>
  </w:style>
  <w:style w:type="paragraph" w:customStyle="1" w:styleId="Chthchbng0">
    <w:name w:val="Chú thích bảng"/>
    <w:basedOn w:val="Normal"/>
    <w:link w:val="Chthchbng"/>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1469AB"/>
    <w:pPr>
      <w:tabs>
        <w:tab w:val="center" w:pos="4680"/>
        <w:tab w:val="right" w:pos="9360"/>
      </w:tabs>
    </w:pPr>
  </w:style>
  <w:style w:type="character" w:customStyle="1" w:styleId="HeaderChar">
    <w:name w:val="Header Char"/>
    <w:basedOn w:val="DefaultParagraphFont"/>
    <w:link w:val="Header"/>
    <w:uiPriority w:val="99"/>
    <w:rsid w:val="001469AB"/>
    <w:rPr>
      <w:color w:val="000000"/>
    </w:rPr>
  </w:style>
  <w:style w:type="paragraph" w:styleId="Footer">
    <w:name w:val="footer"/>
    <w:basedOn w:val="Normal"/>
    <w:link w:val="FooterChar"/>
    <w:uiPriority w:val="99"/>
    <w:unhideWhenUsed/>
    <w:rsid w:val="001469AB"/>
    <w:pPr>
      <w:tabs>
        <w:tab w:val="center" w:pos="4680"/>
        <w:tab w:val="right" w:pos="9360"/>
      </w:tabs>
    </w:pPr>
  </w:style>
  <w:style w:type="character" w:customStyle="1" w:styleId="FooterChar">
    <w:name w:val="Footer Char"/>
    <w:basedOn w:val="DefaultParagraphFont"/>
    <w:link w:val="Footer"/>
    <w:uiPriority w:val="99"/>
    <w:rsid w:val="001469AB"/>
    <w:rPr>
      <w:color w:val="000000"/>
    </w:rPr>
  </w:style>
  <w:style w:type="paragraph" w:styleId="BalloonText">
    <w:name w:val="Balloon Text"/>
    <w:basedOn w:val="Normal"/>
    <w:link w:val="BalloonTextChar"/>
    <w:uiPriority w:val="99"/>
    <w:semiHidden/>
    <w:unhideWhenUsed/>
    <w:rsid w:val="003F7309"/>
    <w:rPr>
      <w:rFonts w:ascii="Tahoma" w:hAnsi="Tahoma" w:cs="Tahoma"/>
      <w:sz w:val="16"/>
      <w:szCs w:val="16"/>
    </w:rPr>
  </w:style>
  <w:style w:type="character" w:customStyle="1" w:styleId="BalloonTextChar">
    <w:name w:val="Balloon Text Char"/>
    <w:basedOn w:val="DefaultParagraphFont"/>
    <w:link w:val="BalloonText"/>
    <w:uiPriority w:val="99"/>
    <w:semiHidden/>
    <w:rsid w:val="003F730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line="259" w:lineRule="auto"/>
      <w:ind w:firstLine="400"/>
    </w:pPr>
    <w:rPr>
      <w:rFonts w:ascii="Times New Roman" w:eastAsia="Times New Roman" w:hAnsi="Times New Roman" w:cs="Times New Roman"/>
      <w:i/>
      <w:iCs/>
      <w:sz w:val="26"/>
      <w:szCs w:val="2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pacing w:after="320" w:line="228" w:lineRule="auto"/>
      <w:ind w:left="6640"/>
    </w:pPr>
    <w:rPr>
      <w:rFonts w:ascii="Arial" w:eastAsia="Arial" w:hAnsi="Arial" w:cs="Arial"/>
      <w:sz w:val="13"/>
      <w:szCs w:val="13"/>
    </w:rPr>
  </w:style>
  <w:style w:type="paragraph" w:customStyle="1" w:styleId="Tiu10">
    <w:name w:val="Tiêu đề #1"/>
    <w:basedOn w:val="Normal"/>
    <w:link w:val="Tiu1"/>
    <w:pPr>
      <w:spacing w:after="220"/>
      <w:jc w:val="center"/>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740"/>
    </w:pPr>
    <w:rPr>
      <w:rFonts w:ascii="Times New Roman" w:eastAsia="Times New Roman" w:hAnsi="Times New Roman" w:cs="Times New Roman"/>
      <w:sz w:val="20"/>
      <w:szCs w:val="20"/>
    </w:rPr>
  </w:style>
  <w:style w:type="paragraph" w:customStyle="1" w:styleId="Khc0">
    <w:name w:val="Khác"/>
    <w:basedOn w:val="Normal"/>
    <w:link w:val="Khc"/>
    <w:pPr>
      <w:spacing w:line="259" w:lineRule="auto"/>
      <w:ind w:firstLine="400"/>
    </w:pPr>
    <w:rPr>
      <w:rFonts w:ascii="Times New Roman" w:eastAsia="Times New Roman" w:hAnsi="Times New Roman" w:cs="Times New Roman"/>
      <w:i/>
      <w:iCs/>
      <w:sz w:val="26"/>
      <w:szCs w:val="26"/>
    </w:rPr>
  </w:style>
  <w:style w:type="paragraph" w:customStyle="1" w:styleId="Chthchbng0">
    <w:name w:val="Chú thích bảng"/>
    <w:basedOn w:val="Normal"/>
    <w:link w:val="Chthchbng"/>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1469AB"/>
    <w:pPr>
      <w:tabs>
        <w:tab w:val="center" w:pos="4680"/>
        <w:tab w:val="right" w:pos="9360"/>
      </w:tabs>
    </w:pPr>
  </w:style>
  <w:style w:type="character" w:customStyle="1" w:styleId="HeaderChar">
    <w:name w:val="Header Char"/>
    <w:basedOn w:val="DefaultParagraphFont"/>
    <w:link w:val="Header"/>
    <w:uiPriority w:val="99"/>
    <w:rsid w:val="001469AB"/>
    <w:rPr>
      <w:color w:val="000000"/>
    </w:rPr>
  </w:style>
  <w:style w:type="paragraph" w:styleId="Footer">
    <w:name w:val="footer"/>
    <w:basedOn w:val="Normal"/>
    <w:link w:val="FooterChar"/>
    <w:uiPriority w:val="99"/>
    <w:unhideWhenUsed/>
    <w:rsid w:val="001469AB"/>
    <w:pPr>
      <w:tabs>
        <w:tab w:val="center" w:pos="4680"/>
        <w:tab w:val="right" w:pos="9360"/>
      </w:tabs>
    </w:pPr>
  </w:style>
  <w:style w:type="character" w:customStyle="1" w:styleId="FooterChar">
    <w:name w:val="Footer Char"/>
    <w:basedOn w:val="DefaultParagraphFont"/>
    <w:link w:val="Footer"/>
    <w:uiPriority w:val="99"/>
    <w:rsid w:val="001469AB"/>
    <w:rPr>
      <w:color w:val="000000"/>
    </w:rPr>
  </w:style>
  <w:style w:type="paragraph" w:styleId="BalloonText">
    <w:name w:val="Balloon Text"/>
    <w:basedOn w:val="Normal"/>
    <w:link w:val="BalloonTextChar"/>
    <w:uiPriority w:val="99"/>
    <w:semiHidden/>
    <w:unhideWhenUsed/>
    <w:rsid w:val="003F7309"/>
    <w:rPr>
      <w:rFonts w:ascii="Tahoma" w:hAnsi="Tahoma" w:cs="Tahoma"/>
      <w:sz w:val="16"/>
      <w:szCs w:val="16"/>
    </w:rPr>
  </w:style>
  <w:style w:type="character" w:customStyle="1" w:styleId="BalloonTextChar">
    <w:name w:val="Balloon Text Char"/>
    <w:basedOn w:val="DefaultParagraphFont"/>
    <w:link w:val="BalloonText"/>
    <w:uiPriority w:val="99"/>
    <w:semiHidden/>
    <w:rsid w:val="003F730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2351</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wordprocess</cp:lastModifiedBy>
  <cp:revision>4</cp:revision>
  <dcterms:created xsi:type="dcterms:W3CDTF">2024-03-16T02:48:00Z</dcterms:created>
  <dcterms:modified xsi:type="dcterms:W3CDTF">2024-03-16T02:49:00Z</dcterms:modified>
</cp:coreProperties>
</file>